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Цзян не спешил сразу переходить к теме, а сначала спросил господина Чжао об исследовательском направлении его компании: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вы были лучшим студентом университета, а потом уехали за границу для дальнейшего обучения. Когда вы вернулись, то основали «Шенченг». У такого технического президента, как вы, должно быть, совсем другие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 время я был студентом, уехавшим за границу для получения более полного образования, поскольку его нельзя было получить в стране. Прошло уже столько лет…, - с ностальгией сказал господин Чжао. – Тогда я был полон сил и энергии, но повсюду натыкался на множество стен, прежде чем мне удалось добиться того, что у меня есть сейчас. К сожалению, за последние два года правительственная политика сильно изменилась и была ужесточена… субсидии, выдаваемые промышленным компаниям, значительно сократились. К тому же, акционеры не настроены оптимистично по отношению к новым разработкам и постепенно начали терять доверие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с тех пор, как Цзинь Линь, и стоящая за ним компания «Бойо» приобрели долю в компании, было много огласки, и цена акций сейчас стремительно растет, - неуверенным тоном сказал Цзян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Эх,- горько вздохнул господин Чжао. – Пусть акционером и является господин Гу, вы, господин Цзян, все же не являетесь посторонним. Так что позвольте мне сказать вам правду. Цзинь Линь приобрел низшие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Но и Гу Цзянго переглянулись, поняв значение этих слов: Цзинь Линь решил попытаться сыграть в эту игру, однако на самом деле оставил для себя заднюю дверь на крайний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низкие акции весьма существенно отличались от привилегированных акций. Акционеры, владеющие ими, имели право распределять дивиденды и излишки прибыли только после выплат по обыкновенным акциям. Грубо говоря, владение этими акциями имели высокие риски, но и достаточно большие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взяли только низшие акции, а это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Совершенно верно, после того, как цена акций вырастет достаточно для них, скорее всего, заработав деньги, они тут же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принесет никакой прибыли самой компании «Шенченг», а напротив, еще больше усилит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решение собрания акционеров, - сказал со вздохом господин Чжао. – Хотя я и генеральный менеджер и у меня есть акции, я не имею особого права голоса. Я с самого начала выступал против такого вливания капитала. Это равносильно убийству, как яиц, так и куриц. Однако ни один из членов собрания акционеров не стал выслушивать меня. Скорее всего, они также…не видят перспектив компании, а потому считают, что им экономически выгодно избавиться от акций компании, как только они смогут быстро заработать определенную сумму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что, если вы воспользуетесь этой возможностью, чтобы сменить группу акционеров? – медленно спросил Цзян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господина Чжао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улыбнулся и взглянул на Гу Цзянго: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«Байми Технолоджи», основанная господином Гу, очень заинтересована в исследованиях и разработках водородной энергии, натрий-ионных аккумуляторов и литий-карбонатных батарей. Что, если в будущем «Шенченг» будет находиться под управлением «Байми Технолоджи»?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только лицо господина Чжао было наполнено удивлением, но и Гу Цзянго недоверчиво посмотрел на Цзян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Ноно хочет сказать… что собирается оставить «Шенченг» на его попечении, вместо того, чтобы присоединить ее к «Цзян Гроуп»? Ноно действительно готов отдать такое большое богатство ему? Фактический контрольный пакет акций компании, особенно зарегистрированной на бирже, был гораздо ценнее, чем роскошный автомобиль, дом или даже особняк!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лишь слегка приподнял брови, глядя на него с легкой улыбкой. Он выглядел сдержанным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Цзян сказал про себя: «Подожди, Гу Дацзян, и посмотри, нужно ли мне будет потратить хоть один юань для того, чтобы построить для тебя платформу для успеха! Цзинь Линь, Ю Мин, Дин Иньчжоу, Ло Мейцинь и Пан Янь будут теми, кто будет оплачивать все счета»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Однако, когда дело доходит до манипулирования ценами на акции, компания «Бойо» и Ю Мин являются настоящими профессионалами, с 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вами действительно все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Господину Чжао не нужно беспокоиться об этом. Вам просто нужно продолжать дальше свои исследования. Если «Байми Технолоджи» станет фактическим мажоритарным акционером в будущем, хотели бы вы посвятить себя исследованиям и разработкам?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со следующего года многие города начнут активно продвигать концепцию перехода на экологически чистую энергию. Так что временно ужесточенная политика в этой сфере снова будет смягчена, особенно в городах первого уровня. Электромобили станут появляться на улицах, не говоря уже о том, что в течение следующих семи или восьми лет рынок трамваев будет постоянно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 было необходимости даже делать новые разработки. До тех пор, пока «Шенченг» сможет пережить эту ситуацию, его потенциал в будущем будет безграничным.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заходило о профессиональных вопросах, господин Чжао был очень энергичен и красноречив: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Наше текущее направление в исследованиях – технология ctc, которая заключается в интеграции аккумуляторного шасси. Наша идея заключается в том, чтобы исключить верхнюю крышки аккумуляторного блока. Это не только упростит производственный процесс, но и кроме того, сократит использование аккумуляторных деталей. С одной стороны, это позволит снизить вес корпуса, а также поможет значительно увеличить время автономной работы, повысит ударопрочной аккумулятора и жесткость корпуса при кручении…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терпеливо слушал его и время от времени задавал уточняющие вопросы. И нужно сказать, что его вопросы попадали в самую точку. Хотя они имели формулировку, но всегда были заданы по теме. Было видно, что он подготовился заранее, так что господин Чжао все больше и больше склонялся в его сторону в глубине души. Это был его возможный новый босс в будущем. Ему лично было все равно, кому именно подчинялся «Байми Технолоджи». По его мнению, господин Гу был телохранителем господина Цзяна. Короче говоря, господин Гу изначально был человеком господина Цзяна. Так в чем же разница между ними двумя?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http://bllate.org/book/14580/1292789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