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не спешил сразу переходить к теме, а сначала спросил господина Чжао об исследовательском направлении его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вы были лучшим студентом университета, а потом уехали за границу для дальнейшего обучения. Когда вы вернулись, то основали «Шенченг». У такого технического президента, как вы, должно быть, совсем другие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 я был студентом, уехавшим за границу для получения более полного образования, поскольку его нельзя было получить в стране. Прошло уже столько лет…, - с ностальгией сказал господин Чжао. – Тогда я был полон сил и энергии, но повсюду натыкался на множество стен, прежде чем мне удалось добиться того, что у меня есть сейчас. К сожалению, за последние два года правительственная политика сильно изменилась и была ужесточена… субсидии, выдаваемые промышленным компаниям, значительно сократились. К тому же, акционеры не настроены оптимистично по отношению к новым разработкам и постепенно начали терять доверие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 тех пор, как Цзинь Линь, и стоящая за ним компания «Бойо» приобрели долю в компании, было много огласки, и цена акций сейчас стремительно растет, - неуверенным тоном сказал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Эх,- горько вздохнул господин Чжао. – Пусть акционером и является господин Гу, вы, господин Цзян, все же не являетесь посторонним. Так что позвольте мне сказать вам правду. Цзинь Линь приобрел низшие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Но и Гу Цзянго переглянулись, поняв значение этих слов: Цзинь Линь решил попытаться сыграть в эту игру, однако на самом деле оставил для себя заднюю дверь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низкие акции весьма существенно отличались от привилегированных акций. Акционеры, владеющие ими, имели право распределять дивиденды и излишки прибыли только после выплат по обыкновенным акциям. Грубо говоря, владение этими акциями имели высокие риски, но и достаточно большие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взяли только низшие акции, а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 верно, после того, как цена акций вырастет достаточно для них, скорее всего, заработав деньги, они тут же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принесет никакой прибыли самой компании «Шенченг», а напротив, еще больше усилит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решение собрания акционеров, - сказал со вздохом господин Чжао. – Хотя я и генеральный менеджер и у меня есть акции, я не имею особого права голоса. Я с самого начала выступал против такого вливания капитала. Это равносильно убийству, как яиц, так и куриц. Однако ни один из членов собрания акционеров не стал выслушивать меня. Скорее всего, они также…не видят перспектив компании, а потому считают, что им экономически выгодно избавиться от акций компании, как только они смогут быстро заработать определенную сумму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вы воспользуетесь этой возможностью, чтобы сменить группу акционеров? – медленно спросил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господина Чжао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улыбнулся и взглянул на 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«Байми Технолоджи», основанная господином Гу, очень заинтересована в исследованиях и разработках водородной энергии, натрий-ионных аккумуляторов и литий-карбонатных батарей. Что, если в будущем «Шенченг» будет находиться под управлением «Байми Технолоджи»?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лицо господина Чжао было наполнено удивлением, но и Гу Цзянго недоверчиво посмотрел на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хочет сказать… что собирается оставить «Шенченг» на его попечении, вместо того, чтобы присоединить ее к «Цзян Гроуп»? Ноно действительно готов отдать такое большое богатство ему? Фактический контрольный пакет акций компании, особенно зарегистрированной на бирже, был гораздо ценнее, чем роскошный автомобиль, дом или даже особняк!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лишь слегка приподнял брови, глядя на него с легкой улыбкой. Он выглядел сдержанным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сказал про себя: «Подожди, Гу Дацзян, и посмотри, нужно ли мне будет потратить хоть один юань для того, чтобы построить для тебя платформу для успеха! Цзинь Линь, Ю Мин, Дин Иньчжоу, Ло Мейцинь и Пан Янь будут теми, кто будет оплачивать все счета»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Однако, когда дело доходит до манипулирования ценами на акции, компания «Бойо» и Ю Мин являются настоящими профессионалами,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вами действительно все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Господину Чжао не нужно беспокоиться об этом. Вам просто нужно продолжать дальше свои исследования. Если «Байми Технолоджи» станет фактическим мажоритарным акционером в будущем, хотели бы вы посвятить себя исследованиям и разработкам?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со следующего года многие города начнут активно продвигать концепцию перехода на экологически чистую энергию. Так что временно ужесточенная политика в этой сфере снова будет смягчена, особенно в городах первого уровня. Электромобили станут появляться на улицах, не говоря уже о том, что в течение следующих семи или восьми лет рынок трамваев будет постоянно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было необходимости даже делать новые разработки. До тех пор, пока «Шенченг» сможет пережить эту ситуацию, его потенциал в будущем будет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заходило о профессиональных вопросах, господин Чжао был очень энергичен и красноречив: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Наше текущее направление в исследованиях – технология ctc, которая заключается в интеграции аккумуляторного шасси. Наша идея заключается в том, чтобы исключить верхнюю крышки аккумуляторного блока. Это не только упростит производственный процесс, но и кроме того, сократит использование аккумуляторных деталей. С одной стороны, это позволит снизить вес корпуса, а также поможет значительно увеличить время автономной работы, повысит ударопрочной аккумулятора и жесткость корпуса при кручении…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терпеливо слушал его и время от времени задавал уточняющие вопросы. И нужно сказать, что его вопросы попадали в самую точку. Хотя они имели формулировку, но всегда были заданы по теме. Было видно, что он подготовился заранее, так что господин Чжао все больше и больше склонялся в его сторону в глубине души. Это был его возможный новый босс в будущем. Ему лично было все равно, кому именно подчинялся «Байми Технолоджи». По его мнению, господин Гу был телохранителем господина Цзяна. Короче говоря, господин Гу изначально был человеком господина Цзяна. Так в чем же разница между ними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