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ожесточенных торгов обе стороны, наконец, достигли соглашения по цене в девять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три дня, чтобы собрать средства, - сказал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господин Цзян, вы должно быть, очень довольны, - Пан Янь был в хорошем настроении, так что решил проявить свое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Цзян в ответ лишь слегка фыркнул и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Пан, теперь, когда разговор о бизнесе был закончен, самое время поговорить о личных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 Яня внезапно возникло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каких личных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тебе и моем отце, конечно же, - Цзян Но поставил чашку, взял салфетку и медленно вытер руки. – Ты, кажется, очень горд тем, что сделал. Тебе нравится говорить об этом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силен в словах и не очень люблю болтать, однако мой помощник очень хорош в этом, - Цзян Но отложил салфетку с ледяным выражением на лице. – Цзянго, хорошенько побеседуй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Но сказал эти слова, он вышел из отдельной комнаты в одиночку. Пан Янь поспешно попытался последовать за ним, однако Гу Цзянго схватил его за воротник всего одной своей большой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известная особенность этого чайного домика – это прекрасная звукоизоляция. Обивка в этих отдельных комнатах была сделана из того же материала, который использовался для музыкальных комнат. Утверждалось, что даже если кто-то будет сражаться внутри такой комнаты, то снаружи никто ничего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Цзян Но стоял под дверью, он все еще смутно мог слышать, как Пан Янь кричит так, как будто его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я могу вам как-то помочь? – официантка, отвечающая за этот этаж, подбежала и вежливо спросила красивого гостя, стоящего у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слегка кивнул и сказал, как настоящий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пожалуйста, отведите меня к кассе. Человек, с которым я общался в этой отдельной комнате, через некоторое время заболеет, так что ему будет неудобно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подумала про себя, что не совсем понимает, что этот красивый парень имеет в виду под словами «внезапно заболеет»? Однако он такой красивый, так что это, вероятно, не означает чего-то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Но оплатил счет, через некоторое время появился Гу Цзянго. Его костюм был слегка растрепан. Он поправлял манжеты на ходу, демонстрируя свои разбитые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подошел к Цзян Но, вся свирепость, которую излучало его тело, мгновенно пропала. Как будто боясь напугать Цзян Но, он сказал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 всем разобрался, не волнуйтесь, я соразмерял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чувствовал, что стандартны Гу Цзянго по использованию надлежащего количества  силы могут отличаться от такового у обычных людей, однако он не собирался вникать в этот вопрос. Было бы неплохо научить этого человека кое-чему, к тому же, он должен был выместить на нем гнев 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пожалел о «сделке», не так ли? – спросил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Гу Цзянго. – Цена осталось такой же, как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- не мог не пожаловаться Гу Цзянго. – Ты действительно дашь ему девять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огромное количество денег, которые обычные люди не смогут заработать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бывшие соседи были невероятно счастливы, когда могли получить деньги за снос в размере миллиона. И кто не завидовал им за то, что они смогли разбогатеть в одночасье? А теперь этот человек так просто мог получить девять миллионов? Гу Цзянго чувствовал боль в глубине души, когда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то это просто цена пары машин, стоящих в гараже у Цзян Но. Но было бы ложью говорить,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Деньги будут доставлены через три дня, как мы и договорились. На самом деле, эта цена не так уж плоха. Самое важное, чтобы цена акций «Цзян Гроуп» оставалась стабильной, и у Цзян Су не было никаких забот. Однако, - добавил господин Цзян. – После того, как он получит эти деньги, я позволю ему вложить их. В конце концов, проект, который он показывал мне, касается «Шенченг Нью Энерджи».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Цзянго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Цзянго была хорошая память, и он обладал способностью никогда не забывать прочитанное. Когда он был в чайном домике, он успел запомнить название компании. Однако он также прекрасно знал, что Цзян Но не обратил на это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именно я послал людей, которые рассказали ему об этом. Это очень хорошие акции. Они будут стремительно расти в ближайшее время. Даже акционеры, которые вложат маленькие суммы, смогут заработать много денег. Более того, если он станет акционером, то определенно сможет разбогатеть за короткое время. Девять миллионов в мгновение ока превратятся в несколько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 верил, что Цзян Но был настолько добрым,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 чем же заключается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внезапно лукаво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тебе три дня на то, чтобы провести расследование. Если в день сделки с Пан Янем ты ничего не сможешь выяснить, то я тебе расскажу ответ,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знал, что Цзян Но сейчас пытался испытать его, поэтому с готовностью согласился. Казалось, что Сяо Но сейчас был в хорошем настроении. Видимо, он не зря побил Пан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устал, так что пойдем домой, - сказал Цзян Но. – Я почти вылечился от своей болезни. До тех пор, пока у меня завтра будут силы и время, нужно будет организовать с утра встречу с Ван Вейго. Я лично допрошу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интересно узнать о происхождении отца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