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Гу Цзянго получил звонок от Цзян Но, он все еще находился в старом доме. Под его пристальным взглядом Ван Вейго поспешно обошел дом, но, что совершенно неудивительно, так и не смог ничего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еще нужно кое-что сделать, так что отпусти меня, - сказал Ван Вейго, вытирая проступивший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 чему такая спешка? Разве ты не посылал мне раньше фальшивую повестку в суд? Так почему бы нам не воспользоваться этой возможностью, чтобы хорошенько поболтать, как настоящие дядя и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территория, так что я не буду с тобой разговаривать! – голос Ван Вейго слегка дрожал. Ему действительно не нравился этот племянник, который был слишком непокорным.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это моя территория, - Гу Цзянго снисходительно посмотрел на него. – Так что, будем ли мы говорить или нет, решать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Вейго вышел из полуразрушенного старого дома госпожи Ван, он поправлял галстук, прикрывая рот. На уголке его рта можно было увидеть небольшой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Вейго не осмеливался сбавить скорость, с которой он двигался. Он пробежал всю дорогу со строительной площадки, даже забыв снять каску, которую дал ему бригадир.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невнимателен, что случайно врезался в группу молодых людей, которые ходили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Ван Вейго успел среагировать, эти молодые бандиты уже схватили его и нанесли упреждающий удар ногой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 согнулся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помогите! У меня нет к вам никаких претензий, и мы никогда не встречались! Отпустите меня, вы поймали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сказал их лидер. – Глядя на твой костюм и место, откуда ты выходил, можно сказать что ты, должно быть, менеджер «Цзян Гроуп»,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пытается обмануть нас, закройте ему рот! – мужчина снова пнул Ван Вейго. – На этой стройке очень строгие правила. Мы дожидаемся возможности зайти туда уже две недели, но нам так и не удалось это! Ты думаешь, что просто надев каску, можно войти и выйти отсюда по своему желанию? Ты говоришь, что просто проходил мимо? Кому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потер свой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заберем его и подождем. Я попрошу брата Ли Цина решить, что делать с ним дальше. Черт, мы, наконец, поймали кого-то важного, так что на этот раз нам может повезти.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Цзянго получил звонок от Цзян Но, он уже некоторое время как расстался с Ван Вейго.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давно хотел вернуться домой, однако Цзян Но не позволял ему пропускать занятия. Он также не хотел пропускать работы. В конце концов, это была первая важная работа, которую поручил ему молодой господин Цзян, так что Гу Цзянго не осмеливался пренебрегать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 него не было никаких законных оснований вернуться домой, чтобы навестить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когда тот сам его вызвал, Гу Цзянго не мог дождаться. Он хотел вырастить крылья и улететь как можно скорее. Он кратко раздал указания подчиненным, а затем вышел со строительной площадки и завел пикап, данный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Дроссель зазвенел, после чего пикап с шумом въехал на грунтовую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иногда казалось, что фраза «вещи похожи на своего хозяина» была очень верной. Он подходил для такого дешевого и долговечного сломанного автомобиля точно также, как Сяо Но подходил для вождения, нет, скорее для сидения в изысканных и красивых дорогих роскошных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молодом господине Цзяне, которого он не видел последние две недели, Гу Цзянго испытывал все большее нетерпение. На пустынном шоссе зоны застройки он развил такую скорость, что казалось, машина отрастила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виллу, первым, как обычно, его поприветствовал Ванцай. Гу Цзянго небрежно потрепал пса по голове, а затем направился к двери. Он не стал звать тетю Мей, а достал ключ и сам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поспешно переобулся, и только сейчас понял, что он был весь в пыли, поскольку только что вернулся со стройки. Мало того, он был еще и в собачьей шерсти. Сяо Но это определенно не понравилось бы. Так что было лучше переодеться и принять душ, прежде чем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он колебался, молодой господин Цзян выглянул из-за лестницы на втором этаже, поманив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поспешно вытер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Вымоешь их позже. Поднимайся скорее, мне нужно срочно тебе кое о чем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Но все еще держал в руках «семейную реликвию», которую дала ему госпожа Ван. Впрочем, назвать эту вещь «семейной реликвией» на самом деле было неправильно. Эта вещь не была ценной сама по себе. Ценным было слово «Гу», вышитое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