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Чжень Цзю появилось выражение разочарования и беспомощности. Однако неожиданно он услышал, как Цзян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оказать мне небольшую личную услугу? Это не имеет никакого отношения к незаконным операциям. Просто, если кто-то спросит вас о торгах за зданием Цзинчуань, не могли бы вы передать эту информацию такими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 – удивленно спросил Чжень Цзю. Это была слишком легкая просьба. Неужели он может поменять этот проект, вызывающий у него головную боль почти 5 месяцев, всего на одно сказанное им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ложи внезапно раздался резкий шум, после которого последовал спор. Жень Цзю не мог не нахмуриться. Он хотел позвать официанта, однако Цзян Но остановил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наше дело. Вероятно, кто-то из гостей устроил спор. Нам не нужно влезать в это дело. Сотрудники ресторана вполне могут справиться с этим самостоятельно.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могли понять, это только одно из требований, - Цзян Но действительно удалось вернуть внимание Чжень Цзю к беседе. Когда тот жестом показал, что слушает, он продолжил. – Я хотел бы добавить рекламу нашей компании на забор во время строительства этой земли и позволить СМИ проинформировать широкую общественность о том, что «Цзян Гроуп» в сотрудничестве с правительством осуществляет этот проект общественного благосостояния.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Чжень Цзю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такой возможности для рекламы компании также является своего рода «невидимой» выгодой, так что, пусть даже и с натяжкой, это можно было рассматривать как эквивалентный обмен. Это требование было гораздо более коммерчески ценно, чем сказанные лично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Чжень Цзю ничего не имеет против, Цзян Но решил ковать железо, пока оно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сами оплатим расходы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Чжень Цзю. – Это требование весьма разумно. Когда делается хорошее дело, то обязательно нужно сообщить о том, кто взялся за него. Это прекрасная возможность для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опасаясь, что Цзян Но пожалеет о своем решении, он взял на себя инициативу добавить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можно использовать не только рекламу. Давайте пойдем немного дальше. Я свяжусь с телеканалом, чтобы снять специальный документальный фильм о продвижении нашего проекта общественного благосостояния. Это поможет создать хороший имидж для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Но загорелись. Это предложение действительно было приятным сюрпризом. Он лично налил вина в бокал Чжень Цзю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именно то, что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открытым небом в саду ресторана Дин Иньчжоу закрывал подбитый глаз. Он был взволнован, но все же едва мог сдерживать громкость своего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чертов бешеный пес! Ты на самом деле осмелился ударить 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также сдерживался, как будто не осмеливался встревожить своего босса, однако стоило признать, что его слова были очень откровенны: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его пес. Кто бы не посмел помешать ему, я укушу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Ты!!!, - лицо Дин Иньчжоу посинело от гнева. – Ты действительно, действительно…ты на самом деле осмеливаешься говорить даже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немного поправил свой воротник, который помялся из-за того, что он побил человека. Это была одежда, которую молодой господин купил для него, так что он должен был беречь ее. Приведя себя в порядок, он медленным тоном рассудительно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я лучше, чем ты, у которого вообще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поперхнулся кровью, которая была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использовать все имеющиеся у него связи и средства для того, чтобы уничтожить этого человека. Однако он не мог сделать это сейчас. Ему все еще требовалось получить важные документы, которые были в черном портфеле, который нес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изначально придумал безупречный план. Он собирался взять на себя инициативу, чтобы разозлить Гу Цзянго. Он даже дал денег официанту, чтобы тот сотрудничал с ним. Только тогда, когда он получил документы, которые Цзян Но принес с собой, он будет готов встретиться с Чжень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на самом деле не ожидал, что Гу Цзянго будет настолько безрассуден, что нанесет ему такой сильный удар, который разобьет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понял, что этого телохранителя было очень легко разозлить. До тех пор, пока он скажет что-то о Цзян Но, зайдя слишком далеко в своих словах, тот становится похожим на зверя, который сошел с ума. Телохранитель полностью забыл задание, данное ему Цзян Но, и отставил портфель в сторону, начав бороться с ним и не обращая внимания на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документы были получены, Дин Иньчжоу не собирался продолжать и дальше спорить с Гу Цзянго. В конце концов, он не хотел, чтобы его снова ругали или даже побили. Так что он ушел, оставив за собой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советую тебе не рассказывать ему о нашей ссоре. Это будет лучше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произошло, этот человек по фамилии Гу вряд ли станет что-то говорить, если захочет сохранить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думал именно так. Он поспешно ушел, все еще ругая Гу Цзянго в глубине души: «Учитывая его развитые конечности и простой ум, он просто дикий зверь! После выполнения этого заказа я отошлю тебя подальше от Сяо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ему в спину, а затем обратил внимание на оттопыренные карманы его брюк, молча проклиная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