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две верхние пуговицы рубашки, Хэ Елинь облокотился на спинку кресла и глубоко вздохнул. Желание, которое он сдерживал весь день, наконец-то рассеялось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провоцирующая людей русалка уже давно сбежала,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хотел бы ворваться в ее дом и яростно схватить ее, показав последствия такого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сильно распух, однако он по необъяснимым причинам начал тихонько  хихикать, как будто только что накалившиеся эмоции начали выходить наружу. Он хотел выразить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впервые увидел, что его русалка обращает внимание на эту женщину, он подсознательно подумал о том, что Ле Чи мог влюбиться с первого взгляда. В конце концов, то он действительно полюбил его, только увидев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еще больше переживать, ведь он хотел защитить русалку. Он не мог поверить, что Ле Чи мог полюбить кого-то другого и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казался спокойным или даже слишком холодным, однако на самом деле он уже планировал в своем уме, как заманить Ле Чи в ловушку и защитить его, чтобы он больше не мог смотреть на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Ле Чи будет таким хитрым. Прежде чем он начал готовить свой план, поцелуй заставил его откинуть их в сторону. В конце концов, сейчас он мог только отказаться от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печально, но если он хотел завладеть им, то он должен был потерпеть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мягкость губ, которые он почувствовал только что, Хэ Елинь бессознательно потер свои собственные губы. Ему было жаль, что он не может сохранить это чувство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машины, и глубоко вздохнув, Хэ Елинь, чувствуя себя беспомощным, завел машину. Возможно, ему нужно было немного проветриться,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время в своем доме Мо Си спокойно начал рисовать мангу, готовясь к тому, чтобы в следующие дни засесть за работу. Ему еще многое 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потрясающий. Ты осмеливаешься дразнить своего старого возлюбленного. Ты не боишься, что это плачевно окончится?»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мне ждать, пока он запрет меня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вел себя очень нехарактерно и ничего не говорил. Это показывает, что он хочет следовать своим собственным желаниям. Фактически для меня это означает, что он… вероятно, собирается меня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хахаха, спектакль «маленький черный дом» действительно становится его любимым».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опровергнуть эти слова, так что он мог только продолжать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Идентичность, установленная системой Бигмак для него, была довольно важной в индустрии манги. Она принадлежала весьма популярному автору. У него был даже подписанный контакт с тех пор, как манга только появилась на свет. Его благосостояние было очень хорошим, к тому же он имел массу поклонников. Только на Вейбо у него было более 8 миллионов подписчиков, и он по праву являлся одним из лидеров индустрии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серия манги, которую он создал, называлась «Дым орудий», и она собрала более десятков миллионов поклонников. Из-за того, что в последнее время выход новых номеров был нерегулярным, бесчисленное количество читателей постоянно делало ему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угрожал повеситься у его двери каждые три-пять дней. В конце концов, ему удалось убедить Мо Си сдавать новые рукописи каждый понедельник, после чего он должен был объявлять об этом на Вейбо, чтобы обрадовать поклонников. Это привело к тому, что ему приходилось очень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прочитать главу манги всего за несколько минут, однако процесс ее производства был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того, чтобы нарисовать новую главу, система Бигмак призывала Мо Си сначала вручную нарисовать черновик на бумаге формата А4, затем отсканировать его на компьютер, после чего раскрасить все, написать слова и так далее. Короче, требовалось сделать много, прежде чем получалась хоть одна готовая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постепенно начал улучшать скорость рук, и он мог заканчивать пару глав за одну ночь. После этого, по крайней мере, ему полмесяца не приходилось беспокоиться об этом. Он был чрезвычайно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самое время было заняться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увидел, что уже наступило раннее утро. Он лег в постель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проснулся, он, казалось, забыл обо всем, о чем думал перед сном, и снова начал рисовать мангу, как будто у него появился внезапный взрыв вдохновения. Он весь погрузился в рисование, и ничего не мог поделать с собой. Он так и сидел в своем доме несколько дней, ни на что не обращая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практически вся манга была уже почти полностью нарисована. Однако из-за этого Мо Си практически три месяца после того, как он вышел на сушу, жил жизнью, перевернутой с головы на ноги – то есть спал днем, а по ночам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