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Джун Ян снова протянул руку, чтобы поймать маленького черного котенка с холодным блеском в глазах. Независимо от его родословной, лучше всего будет все же заставить этого питомца заставить исчезнуть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Джун Яна было очень злобным. Мо Си заблокировал его руку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вернулся только сегодня утром! Более того, в последние три дня он практически не спал по ночам и не залазил в мою постель для того,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значение гнева главного героя не может быть зачислено на счет, то Мо Си мог только сначала попытаться спасти маленького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ошеломлен. Он смог на какое-то время успокоиться,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ты объясняешь такое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наклонился немного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Ченбай, я знаю тебя. Обычно ты не обращаешь внимания на многие вещи. Тебе наплевать на то, о чем думают другие люди, но ты действительно заботишься о маленьком черном котенке…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 голову, останавливая его приближение: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подсознательно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им не является, это я твой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удивленно оглянулся на него. Главный герой так просто признался? Наверное, сейчас лучше всего будет сделать вид, что он не понимает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Си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Джун действительно любит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шутил! – Джун Ян почувствовал, что его сердце дрогнуло. Он не мог вынести безразличие Ченбая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 и крепко прижал к кровати. Маленький черный котенок внезапно мяукнул и вылетел из кровати, как стрела. Джун Яну было все равно, куда он направился, ему просто нужен был Ченбая.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крепко обнял его и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этого со мной, Ченбай, не делай этого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сначала встать! – Мо Си попытался сопротивляться, положив руки на грудь главного героя, чтобы остановить его, однако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действительно бесстыдным: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себе этого позволить, Ченбай. Ты должен почувствовать это. Ты мне нравишься, ты же знаешь это, верно? Ты спросил меня вчера, нравлюсь ли я тебе, и я сказал, что люблю тебя. И я действительно делаю. Ченбай, дай мне шанс, ладно…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этого со мной, Ченбай, пожалуйста, я действительно не смогу этого вынести…, - сейчас Джун Ян был очень жалок. Его голос был жалостливым, однако своим телом он все еще придавливал Мо Си к кровати, не давая ему возможности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вмешалась система Бигмак: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сопротивляйся. Ты должен знать, что в предыдущем мире ты согласился быть с Юньчаном только потому, что мы решили отказаться от значения гнева главного героя ради выполнения побочной миссии. Сейчас, когда ее нет, то я не разрешаю тебе отказываться от получения значения гнева главного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противном случае, мы можем полагаться только на значение гнева героини, и на очки, полученные от мировой миссии, чтобы прокормить себя… В любом случае, значение гнева героя очень важно в данной ситуации!»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брови и, подумав некоторое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нравишься. У тебя нет никаких шансов. Если господин Джун придет подписать контакт с компанией Цзян, то я в одностороннем порядке откажусь от него и разорву все. Я не буду беспокоить господина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Джун Яна окаменело, и он недоверчиво посмотрел на Мо Си. Он оглядел его равнодушное лицо, чувствуя, как его сердце начало сильно болеть, а пальцы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Мо Си по лицу, а затем внезапно трагически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для тебя это наша первая встреча. Возможно, ты меня плохо знаешь,  поэтому не спеши отказывать мне. Я дам тебе возможность понять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чувствуя, что состояние главного героя было неправильным. Однако прежде чем он успел хоть что-то сказать, тот встал и ушел, закрыв дверь, отправившись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этот главный герой даже сейчас не злится. Почему с ним так сложно справиться?!»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в дальнейшем он станет еще более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полученный им на крови и слезах урок из прошлого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встал, чтобы умыться, а затем собрался и спустился вниз, чтобы позавтракать. Он все еще не видел Джун Яна, так что собирался спросить экономку о нем, но остановился. После еды он был готов 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дверцу машины, кто-то сзади него прокричал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Джун Ян, который бежал к нему,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тебе, что дам тебе возможность узнать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поднял брови, а затем протянул руку. Однако прежде чем он успел что-то сказать, перед ним все потемнело,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поймал упавшего человека, крепко обнял его, а затем, поглаживая его по волосам,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я увезу тебя туда, где ты можешь познакомиться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проснулся, он сразу же услышал крик системы Бигмак, которая до этого также находилась в беззвучном режиме, который был автоматически настроен. Он хотел встать, однако чувствовал сильную слабость в теле. Он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 котором он находился, было незнакомо ему. Комната была оформлено просто, но дорого, а занавески задернуты, чтобы блокировать солнечный свет. Все это делало комнату немного затемненной.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была очень сильно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все нормально,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извращенный главный герой ошеломил тебя и привез на свою частную территорию»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глаза, чувствуя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Даже его личность все еще в чем-то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тот же экстремальный и извращенный стиль поведения!»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посчитала, что в этой комнате, вероятно, установлено более десяти камер, которые все вместе не давали ни одного слепого пятна!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