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сопровождала ее на протяжении всего пути. Прежде чем Цзи Цзяцзя ушла, они прошли через все формальности увольнения, а затем она привела ее в отдел, чтобы героиня упаковала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секретарша хлопнула в ладони, чтобы отвлечь всех от работы,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госпожа Цзи Цзяцзя официально оставляет нашу компанию для того, чтобы найти другую работу. У вас есть что-то, чтобы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некоторое время молчали, пытаясь понять, что же имеет в виду секретарша своими словами. Им нужно было потопить ее или просто выразить дружеское прощание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наконец, встала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все, твои бывшие коллеги, надеемся, что ты будешь становиться все лучше и лучше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тоже надеюсь, что вы будете становиться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стоит забывать о том, что ты еще не отдала мне деньги за три разбитые тобой кружки, которые принадлежали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Пф…, - кто-то не смог сдержать себя, а затем начали уже смеяться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покраснела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отошлю тебе деньги, когда приду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улыбнулась, но не стала ничего говорить. Увидев это, другие сотрудники поняли ее позицию и стали более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 стоит забывать о моей ручке из ограниченной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 что делать, если меня из-за тебя оштрафовали? Этот штраф будет вычтен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также плата за обслуживание моего компьютера, сломанного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говорить об этом не очень хорошо, но мы все очень рады твоей отставке. Я надеюсь, что ты больше не вернешься, и не пойдешь вредить другим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выступления, этот человек тяжело вздохнул, снова переживая причиненные героиней неприятности, также как и остальные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Цзяцзя изменило свой цвет с красного на белое, с белого на синее. Ее пальцы немного дрожали, когда она сердито собирала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эти люди не были хорошими и хотели, чтобы она попала в беду. Но зачем им вспоминать прямо сейчас о нескольких сделанных ей маленьких ошибках, не заслуживающих внимание?!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Цзяцзя, у которой была высокая самооценка, почувствовала, что ее оскорбили. Она очень сильно рассердилась. Когда она уходила, она посмотрела на лица всех в отделе, включая секретаршу Цзян Ченбая, а затем на стену с логотипом компании Цзян….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поклялась в своем сердце, что однажды она отомстит. Она столкнется с семьей Цзян и победит. Неужели Цзян Ченбай действительно думает, что семья Цзян – самая лучшая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Ченбай… О, однажды она заставит этого человека встать на колени и умолять о ее внимании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свой моральный дух, Цзи Цзяцзя повернулась и вышла из многоэтажного здания компании Цзян со своими вещами…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Значение гнева героини + 10», - система Бигмак эмоционально вздохнула. «Я должен сказать, что твоя секретарша просто великолепна».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наблюдая за трансляцией новостей системой Бигмак, решил, что в конце года он обязательно даст секретарше огромный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делала героиня при помощи своего мобильного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посмотрю… О, дело в том, что она выставила тебя геем»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гей,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вопрос, казалось, был немного не по теме. Разве не лучше ли было решить вопрос с разоблачением?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Тебе сложно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я просто хочу спросить. Момо, тебе нравился Юньчан?»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любил его, но и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насчет Джун 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Видя его, я думаю об Юньчане, и чувствую себя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Момо, тебе нравятся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нравятся они мне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думаешь о гомосексуализме?»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Момо, скорее всего, ты бисексуал, которому все равно, является ли партнер мужчиной или женщиной. Просто Юньчан был слишком быстр и немного согнул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не понимаешь, что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даже если я не понимаю, о чем говорю, Момо, ты не должен поддаваться Джун Яну!»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сдерживать человеческие эмоции. Но эти чувства, которые есть сейчас у меня, кажутся немного трудными для понимания, чем 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эмоции людей не так просты, ты просто начал соприкасаться с ним. Иногда для того, чтобы улыбаться, не нужно быть счастливым, а для того, чтобы плакать – не обязательно грустить. Даже я не понял человеческих эмоций после долгой жизни, а упоминать о тебе даже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Момо, эмоции, которые ты сейчас пытаешься понять и изучить – это неправильные мысли, которые внушил тебе Юньчан, так что они не могут не искажать твое восприятие»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