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чей-то взгляд, Лу Яо обернулся и встретился с похотливым выражением на лице Сун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отвращения он почувствовал, как мурашки побежали по коже, и быстро схватил пустую корзину,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неожиданно столкнулся со знакомым, Линь Даманом, который только что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«Даман,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поднял голову, услышав: «Лу,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 и посиди немного. Что привело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помедлил, но последовал за Лу Яо во двор. «Во время развода староста сказал, что доход от земли будет делиться между мной и детьми. Я подумал, что приду посмотреть, когда будет сбор урожая, раз уж у меня есть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дом Линь Дамана находился более чем в десяти милях отсюда, поэтому бегать туда-сюда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обедал? У меня дома остался кусок тофу, могу разогреть».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не беспокойся, я не голоден». Он ответил, что не голоден, но у него заурчало в животе, и лицо стало пунцовым. «Я сегодня утром в спешке ушёл и ничего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разогрел тофу в кастрюле и сварил миску каши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Линь Даман в последнее время выглядит немного измождённым, похудел. Его некогда вспыльчивый характер также притупился, и он уже не проявлял прежнего пыла в общении с Сун Гуафу и Сун Чаншунем.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Линь Даман забрал двоих детей обратно в дом матери, думая, что родители и братья его поддержат. Однако, как только они узнали о разводе, они тут же выгнали его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ругали его за позор, велели ему поскорее вернуться и попросить прощения у семьи Сун, запретив ему совершать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не ожидал такой реакции от родителей. В конце концов, это Сун Чаншунь совершил ошибку, а теперь обвиняют его. С двумя детьми он чувствовал себя разбитым и много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где-то  остановиться, они втроём последние несколько дней жили в старом полуразрушенном храме в деревне. Они покупали немного фасоли и проса, чтобы сварить кашу, которой едва хватало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Даман даже задавался вопросом: может он действительно совершил ошибку? Если бы он не развелся, у детей хотя бы было где жить. Теперь им приходилось скитаться, под проливным дождём и ветром, практически без тёплой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передал ему дымящуюся пшенную кашу, Линь Даман, наконец, не смог сдержать слёз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какими проблемами ты столкнулся? Не стесняйся говорить об этом; если я могу помочь, я обязательно сделаю всё, что в моих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вытер слёзы. «Они… все считают меня позором… но это не я изменил… не я совершил ошибку в нашем браке. Сердце родителя так жестоко. Я понимаю их чувства, но они не обращают внимания даже на Сяочуня и Сяодуна… Как они могут бессердечно отталкивать их? Я вижу, как они голодают, кричат о еде!» — воскликнул Линь Даман, задыхаясь, словно пытаясь излить все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ожидал, что Линь Даман столкнётся с такими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сейчас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 старом храме в нашей деревне. Я скоро вернусь. Можно мне взять тофу с собой? Они тоже ничего не 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Даман немного смутился, опустил голову и замолчал. Когда человек теряет деньги, он теряет и достоинство. Ради еды ему пришлось поступиться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нахмурился и немного подумал. «Даман, хочешь заработать немного денег, чтобы прокормить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того, чтобы помочь мне готовить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говорил не просто так, он думал об этом уже давно. Бизнес по производству тофу мог быть прибыльным, но в одиночку ему и Чжао Бэйчуаню было бы не под силу с ним справляться. У них были поля и различные домашние дела, которые требовали их внимания, поэтому они не могли посвятить всю свою энергию приготовлению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были слишком малы, и им требовалось ещё несколько лет,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 нанимать других; приготовление тофу было несложным, и любой мог научиться этому за несколько дней. Как только больше людей научатся продавать его, цена, естественно,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Даман был самым подходящим кандидатом. У него не было ни дома, ни земли, а после развода его предала семья, и он был вынужден заботиться о двух маленьких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Яо обеспечит его жильём и едой, он, безусловно, будет усердно работать над развитием бизнеса по производству тофу. Даже если бы у него были амбиции открыть собственное дело, у него не было для этого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действительно может сработать?» — Линь Даман, слишком взволнованный, чтобы есть, схватил Лу 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мне нужно обсудить это с Дачуанем. Приходи завтра, и я дам тебе определённый ответ, независимо от того, получится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Если получится… я запомню твою доброту!»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его, Лу Яо собрал оставшийся тофу и миску пшена, сказав, чтобы он использовал все это, чтобы сварить кашу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ложась спать, Лу Яо размышлял о том, как попросить Чжао Бэйчуаня помочь с Линь Даманом.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«Братца Дамана выгнала семья после развода, и сегодня, увидев его таким, я почувствовал себя очень неловко». Лу Яо чувствовал вину после инцидента с Сун Гуафу, где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живёт в разрушенном храме с двумя детьми и даже не может поесть горячей еды. А я тут стал слишком занят готовкой тофу, поэтому подумал, что он мог бы помочь продать его в близлежащие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кивнул. Он не был близорук и понимал, что продажа тофу может быть довольно прибыльным делом. Если бы он не мог бросить семейные поля, он бы хотел помогать в производстве тофу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