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прекратится ли завтра дождь. Если прекратится, мы сможем слить воду; возможно, еще есть шанс спасти поля».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несколько домов в деревне рухнули из-за дождя. На нашем заднем дворе рухнул дом Ян Лаосы и повредил ногу 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Бэйчуань, как твой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ответил: «Он тоже рухнул наполовину».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Кто-нибудь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пострадал; мой муж не спал всю ночь и отвел детей в соседний дом брата 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хорошо. Нельзя дом совсем оставлять; иначе как бы двое детей узнали,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оживленно обсуждали. Хотя им было плохо внутри, жизнь все еще должна была продолжаться. Сейчас они могли только ждать, когда небеса проявят немного милосердия и дадут им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полям, Чжао Бэйчуань примерно представлял себе ситуацию. Казалось, что дождь не прекратится в ближайшее время, поэтому он решил вернуться и подождать. Даже если в этом году поля будут полностью потеряны, у него все еще остались его охотничьи навыки, поэтому он не позволит своим младшим голодать... и этому маленькому мужу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Лу Яо, Чжао Бэйчуань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Лу Яо такой же острый на язык, ленивый и злой, как о нем говорили другие. Он мысленно приготовился вернуться и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вернувшись, он обнаружил, что Лу Яо не такой уж плохой, как говорили другие. Этот человек был добрым, говорил тихо, усердно работал и, что еще важнее, искренне заботился о двух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мужа Чжао Бэйчуань всегда хотел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сердце принадлежало другому; он даже подумывал о самоубийстве ради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Бэйчуаня потемнел. Забудь об этом; как только закончится дождь, он обсудит развод с Лу Яо. Было бы неправильно продолжать тащить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семью Тянь,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закончили есть, и в котле осталась большая миска каши для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выпил ее несколькими глотками и вошел внутрь, увидев, как Чжао Сяонянь и Чжао Сяодоу кормят цыплят и играют, в то время как Лу Яо лежит на кане спиной к ним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вернулся», — поприветствовал его Чжао Сяодоу,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прикрыл рот, а Чжао Сяонянь понизила голос: «Братец, похоже, невестка сегодня неважно себя чувствует. Она легла сразу после возвращения и даже не поужинала».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нахмурился и сел на край кана, спрашивая: «Он плохо себя чувствует?»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не мог не протянуть руку, чтобы коснуться его лба; он был обжигающе горячим! Он быстро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как холодно…»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завернул его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«Сяонянь, поторопись и позови сюда тетю 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лихорадочный и не в себе, открыл глаза и увидел рядом с собой мужчину, который 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удержал его: «Не двигайся, у тебя 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лихорадка; неудивительно, что ему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все из-за того, что он попал под дождь вчера вечером, а сегодня его одежда не высохла как следует, что привело к ознобу. Но Чжао Бэйчуань и двое детей тоже были под дождем и чувствовали себя хорошо, он был единственным, кто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тетя Тянь подошла и коснулась лица Лу Яо: «О, боже, ты весь горишь! Что мы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встал: «Я пойду в городскую аптеку, чтобы купить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поздно, а на улице все еще идет дождь. Какая аптека еще открыта?»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заставил себя махнуть рукой: «Не нужно... просто помогите мне найти иголку».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Тянь быстро принесла швейную корзину. Лу Яо достал иголку, нагрел ее на мгновение над масляной лампой, стиснул зубы и уколол кончик большого пальца. Тут же потекла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уколол остальные пальцы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Тянь была поражена: 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метод может снизить температуру; не нужно беспокоиться». Этот метод назывался «методом кровопускания десятью пальцами», о котором он узнал в Интернете. Во время пандемии в своей прошлой жизни, из-за нехватки лекарств, Лу Яо узнал много средств из Интернета, находясь на карантине дома, опасаясь, что не сможет купить лекарств, если у него будет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Проколов все десять пальцев, Лу Яо почувствовал, как на лбу у него выступил пот от боли. «Пожалуйста, помогите мне вскипятить немного горячей воды». Без лекарств ему оставалось только пить больше воды, чтобы ускорить обмен веществ и снять воспаление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встал, чтобы разжечь огонь и вскипятить воду на кухне, в то время как Чжао Сяонянь и Чжао Сяодоу склонились рядом с Лу Яо, выглядя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у тебя болит рука? Дай мне подуть на нее для тебя». Сяодоу надулся и нежно подул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помогла ему заправить одеяло: «Невестка, тебе нужно хорошо отдохнуть. Я присмотрю за тобой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невестка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спать; если тебе плохо, ты можешь мне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 с признательностью; насколько же заботливыми были эти двое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