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пространстве наступила секундная тишина. Людвиг, отличающийся острым восприятием, сразу же уловил чувство кризиса. Его глаза подсознательно загорелись серебряным светом, и его ментальная энергия тут же создала невидимый щит. После этого, казалось, на Миа кто-то напал, поскольку о щит ударилось что-то жесткое.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ментальная энергия была подобна длинному ножу. Она исходила от флота зергов и была нацелена прямо на Миа. Однако в следующую секунду еще более жестокая ментальная энергия дала ей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свет в глазах Людвига окутал весь его зрачок, и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жук-навозник? Как он смеет пытаться убить мою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вероятно, не осознавала, что встретится лицом к лицу с такой сильной ментальной энергией, и долгое время не двигалась. Воспользовавшись этой возможностью, Людвиг, даже не оглядываясь, открыл портал за своей спиной и втолкнул в нее Миа. Ученица не успела моргнуть, как оказалась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маг не расслабился после этого. Он парил над полем боя, концентрируя свою ментальную энергию. Его врагом была вторичная королева, которая была намного сильнее Миа. Противница имела богатый боевой опыт, мощную ментальную энергию и опасное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ментальные энергии столкнулись в воздухе, и все находящиеся поблизости зерги дернулись и начали падать. Студенты, которые управляли мехом, оказались в ситуации, которая была не намного лучше. В пространстве не раздавалось ни звука, однако они чувствовали, что что-то было не так. Сильный голос взорвался в их ушах и их разум начал гореть. У многих людей, чья ментальная энергия не достигала уровня S, даже началось кровотечение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отойдите! – никто не заметил, что этот приказ исходил не из командного канала связи, а просто возник в их сознании. Маг даже применил немного магии, чтобы гарантировать, что приказ будет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заметил что-то странное, из канала связи донесся голос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студенты должны вернуться на малую высоту! Ваша миссия по перехвату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Но разве нам не нужно дождаться прибытия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ваше подкрепление. Ближайшая военная база находится под командованием маршала Сидэ. Однако войскам требуется не менее получаса, чтобы собрать формирование, способное конкурировать с флотом вторичной королевы. Вы не сможете такое время защищать академию, и астероид успеют взорвать дважды, - голос Хайдена был спокойным, как будто он не только что взял стандартный мех, чтобы ринуться в бой с вторичной королевой, а привел за собой большую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где базировались войска Хайдена, была довольно далеко, и он просто приехал в отпуск домой. Однако его частная резиденция была достаточно близко, поэтому он мог прибыть очень быстро. Декан Военной академии Святого Джорана забеспокоилась, когда увидела появившийся вдалеке обычный имперский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должны использовать по крайней мере мех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«Пылающую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который оправился от головокружения, также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мой мех, маршал Хайден, он также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могу взять твой мех и заставить тебя вернуться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беспокойства» у Диоса покраснели уши и засвербело в носу, и он чуть не разыграл спектакль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неприхотливый имперский стандартный мех ворвался во вражеский флот с громовой скоростью. Внезапное появление имперского маршала действительно удивило флот зергов. К тому же, где-то еще в темноте таился мощный «Пробужденный». Вторичная королева не осмеливалась действовать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обычного стандартного меха есть боевая мощь, которая может заставить вторичную королеву почувствовать опасность, когда он находится под управлением Хайдена. Так что Хайден лично подтвердил истину: мощь меха заключается не в нем самом, а в пилоте, который находится в его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энергия Людвига крепко держала вторичную королеву. Под ее напором та не решалась действовать в полную силу, так что Хайден, носящий только стандартный мех, по-прежнему мог бороться с ней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он почувствовал необычную ауру от колебаний ментальной энергии вторичной королевы. После этого Людвиг, казалось, увидел жестокую улыбку на лице своей противницы. Так что он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вторичная королева? Она как властный президент, который посмотрел слишком много сериалов. Что это за «злое и безумное»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услышав эту фразу, почувствовал, как напряженная атмосфера тут же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попробуй поймать 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только что расслабившийся Хайден снова напрягся, а затем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у тебя еще одна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особняке только что появились новые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мусоросборник? – ответил Людвиг. – Ученики мага всегда тщательно отбираются! А вот эта штука, когда она улыбается, приподнимает только один уголок рта. Я подозреваю, что у нее хроническое заболевание лицевых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подавлением двух сильных противников вторичная королева была ошеломлена, однако, как это было ни странно, выражение ее лица становилось все более и более довольным. Она неуклонно отступала, уводя Хайдена из воздушного пространства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Военной академии Святого Джорана продолжала хмуро смотреть на радар, и выражение ее лица становилось все более и более торжественным. Это привело к тому, что Диос начал так сильно нервничать, что периодически сглатывал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сказала декан. – Маршал Хайден не сможет выстоять в таком мехе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пустоты появилась еще одна волна ментальной энергии, и Хайден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молодой господин, это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