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Юньфэн холодно фыркнул и направился к воротам. Инь Ян даже почувствовал себя немного виноватым. Лу Юньфэн действительно только что сделал ему одолжение. Однако поскольку он никак не мог прояснить этот вопрос, Инь Ян планировал играть глупость до самого конца, как в тот момент, когда Лу Юньфэн спросил его, умеет ли он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беспокоился, что если он будет вести себя вежливо с Лу Юньфэном, то тот зайдет слишком далеко и решит узнать, что происходит с прослушкой.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дело с установкой прослушки также стало черным пятном на репутации семьи Инь. В дальнейшем оно стало одним из факторов победы Лу Юньфэна над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этот инцидент должен был произойти позже. Так по какой же причине он выяснил все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изначально началось очень рано, однако Инь Ян из оригинального романа всегда сидел прямо и не имел привычки шарить под столом руками от праздной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очень устал. Ему нужно было не только не допустить, чтобы главный герой и героиня создавали порнографические сцены, но и убрать все улики, которые главный герой сможет использовать против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нужно было для мирного и спокойного окончания его жизни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разгневанного Лу Юньфэна, Инь Ян почувствовал, что сейчас он похож на подонка, который воспользовался кем-то и отказался признавать это. Наверное, это и есть легендарная совесть, которая не может успокоиться,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не найдет выхода, разве тогда совесть не будет мучить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решил терпеть муки совести. Но, наконец, он все же не смог сдержаться и очень тихим голосом произнес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остановился, что напугало Инь Яна. Голос, которым он говорил только что, был слишком тихим, так что главный герой не мог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Юньфэн остановился только на мгновение, а затем продолжил идти вперед, ничего не говоря 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попытался утешить себя: наверное, в ботинок Лу Юньфэна попал песок, вот тот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этот частный клуб, Инь Ян решил узнать, кто поставил 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Ся Синрань и Лу Юньфэна, он вернулся обратно в клуб и приказал кому-то принести запись с камеры наблюдения из бамбукового леса. Однако он обнаружил, что за это время входила только уборщица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Вэй Линь отвечает за уборку Яцзисюаня. Однако она сказала, что у нее есть какие-то неотложные дела дома, и поэтому попросила разрешения отлучиться, - начальник службы безопасности почтительно встал рядом с Инь Яном. – Она что, что-то потеряла?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хотел посмотреть, насколько четко работают камеры наблюдения. Мне кажется, что пришло время для обновления, - сказал Инь Ян, даже не меняя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выглядел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необходимо. Это камеры последней модели, и они были заменены только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вышел из комнаты наблюдения, заложив руки за спину, вспоминая данные из резюме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шпионы никогда не будут такими красивыми и разрушительными, как агент 007. Обычно они выглядят весьма просто и сдержанно. На самом деле, некоторые шпионы даже не знают, что они шпионы, считая, что они просто делают одолжение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Вэй Линь, она не похожа на хорошо обученного профессионального шпиона. Она родилась в маленьком графстве и в качестве образования имела только неполную среднюю школу. До того, как прийти работать в клуб, она работала на конвейере на заводе телефонов на юге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нормальные отношения с некоторыми официантками, и она всегда была вежлива при встрече. При этом у нее было мало контактов с другими сотрудниками после работы, и она в основном разговаривала только по рабочим вопросам или о зарплате. На самом деле, она даже никогда не участвовала в обсуждении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у нее членов семьи, и никто даже не был в курсе, где она живет. На самом деле, на работе с большой текучестью кадров, такие отношения были вполне нормальными. Кто станет тратить свои эмоции на сотрудника, который может в любой момент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мировоззрению этого романа, пока ты заплатишь достаточно, ты сможешь найти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Инь Ян стоял у ворот дома Вэй Линь. Он трижды постучал в дверь, но не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играли с камнями у ворот дома. Увидев, как Инь Ян стучит, маленькая девочка с заплетенными волосами робко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Вэй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присел на корточки перед ней и спросил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игравший неподалеку,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босс, - Инь Ян не любил болтать с детьми, и ему было все равно, знают ли они, что такое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маленький мальчик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ее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 Почему у этого ребенка тон главного героя детективной драмы, словившего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упоминает меня? – Инь Ян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начал энергично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Вэй часто говорит, что было бы здорово, если бы босс мог увеличить зарплату. Тогда мы смогли бы есть мясо каждый день, а моя сестра смогла бы носить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приблизилась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увеличить зарплату сестре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заметил, что платье в цветочек, в которое была одета девочка, было застирано практически до белизны. На нем можно было увидеть только несколько небольших ярких цветочков, которые, судя по местоположению, были пришиты в качестве заплаток.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сначала подождать, пока я не увижу сестру Вэй. Вы ее младшие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маленькая девочка подняла голову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в этот момент к ним подошла пожилая женщина, которая смотрела на Инь Яна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коллега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 пожилая женщина холодно фыркнула. – Разве мужчина будет работать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мужчина не может работать в таком месте? Нет, подождите, что она вообще имеет в виду под таким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