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— глава семьи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Шаоань — первый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— второй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— третий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— четвертый брат (главный герой)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— пятая сестра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Шаосюань — еще одна сестра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— кузен Ци Шаожуна из боковой ветви семьи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— слуга Ци Шаожуна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— глава семьи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— его вторая жена (мачеха И Фаня)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— первый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— второй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— третий брат, он же Цянь Мянь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— четвертая сестра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— приспешник Ян Мань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— младший брат Ян Мань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Жэньсянь — глава семьи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— первый сын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— второй сын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— третий дядя Чжуан Хао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Линьюань — еще один дядя Чжуан Хао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— дочь Чжуан Линьюаня, кузина Чжуан Хао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Линьму — брат Чжуан Линьюаня, дядя Чжуан Лин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Маньу — старшая сестра Чэнь Юаня, супруга второго принца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Сюэлань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— бывшая жена И Фаня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Цзяньань — отец Му Сюэлань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— служанка Му Сюэлань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Ло Хуа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— друг Ци Шаожуна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академий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Тяньлань — Ху Фэнмань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Шэнхуан — Лу 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Минъя — И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Тяньфэн — второй принц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— четвертый принц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состав Семи талантов столицы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Пин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— друг Ци Шаожуна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Синчжи — отец Му Тинсюаня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Юэшань — дядя Му Тинсюаня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— сын Му Юэшаня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лига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Равнина Бихай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драконы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- наследник клана морских драконов, владелец торгового дома Тяньлун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Лань - богиня войны морского народа, тетушка Хай Лина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Сабе - новый император русалок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Илинна - мать принцессы Ариэль, супруга Сабе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Ариэль - невеста Хай Лина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Шэвель - покойная мать Би Лю'юня, принцесса предыдущей династии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акулы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компания Моюнь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Юэтин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Юньцзин — старшая сестра Цзо Юньфэя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Линси — кузен Цзо Юньфэя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Шаньчи — старейшина семьи Цзо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— младший брат Ци Хэна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Синдун — дядя Ци Хэна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Дунмин — глава семьи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Младшее поколение семьи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Ланьюэ — бывшая невеста Цзо Юньфэя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