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«Орден Баухинии» - большая постановка, Ван Юлин - человек, который стремится к совершенству и уделяет большое внимание деталям. Драма готовилась больше полугода, и вот наконец-то вот-вот начнутся съемки, все смотрят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некоторое время ждал у входа в город кино и телевидения, прежде чем прибыла Ван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вежливо поприветствовал ее: «Сценарист Ван, вы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«Доброе утро, пошли,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вместе вошли в студию, и к тому времени, как команда «Орден Баухинии» уже была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запуска было девять часов, и вся команда насчитала более 30 человек. Мин Хэн никого не знал, кроме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Хэн последовал за Ван Юлин, сначала встретился с режиссёром, заместителем режиссёра и другими, а затем встретился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официально началась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открытия режиссер попросил нескольких главных героев поскорее накраситься и сменить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«Орден Баухинии» - это сказка. Второй мужской номер Мин Хэна - Вэй Цяньчэнь - злодей. У этой роли столько же сцен, сколько и у главного героя. А поскольку Вэй Цяньчэнь был изуродован с детства, большинство кадров замаскировано. После появления героини, Вэй Цяньчэнь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уделяет много внимания роли Вэй Цяньчэня, его можно назвать одной из важных ролей на протяжении всей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первая сцена Мин Хэна сегодня - встреча с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Мин Хэн немного этого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увидеть, насколько хороша главная мужская роль с ореолом главного героя, как 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последовал за всеми в гримерку. Зная, что они снимали первую сцену, визажист сначала накрасил его и Ю Цзин. Остальные, естественно, не возражали, но все догадывались, кто такой Мин Хэн. И слышали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Мин Хэн не знал, о чем все думают, он спокойно позволил визажисту нанести грим и не хотел разговаривать с Ю Цзин, сидящим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Мин Хэн и Ю Цзин нанесли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пошли в раздевалку, чтобы сменить костюмы. Костюмы были сшиты на заказ, и качество изготовления было отличным, а ткани были высшего качества. Костюм Мин Хэна на начальном этапе был почти полностью красным. Позже он станет глубокого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персонала Мин Хэн быстро переоделся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молодого человека, одетого в красное, в зеркало, с длинными волосами, точёными бровями и белой, как снег, кожей, сам Мин Хэн был немного удивлен. Это лицо действительно подходит для моделирования костюма!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Ю Цзин вышли из раздевалки почти одновременно. Мин Хэн намеренно открыл в руке складной веер «Шу», все его тело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услышали движение, они не могли не оглянуться: первое, что бросилось в глаза, был ослепительно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несколько девушек были так поражены, что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кроваво-красное одеяние, как и другие прибрежные цветы, распустившиеся в чрезвычайно мрачном месте, великолепные и ослепляющие, но вместе с тем раскрывающие чувство таинственности и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взмахнул складным веером в руке, и в этом движении было ощущение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услышал звук восклицания и вздоха, и его тонкие губы, наполненные водянисто-розовым оттенком, слегка изогнулись. Под его длинными пронзительными бровями легко смотрели захватывающие глаза, и все необъяснимо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 молодой человек в красном, с не имеющей себе равных сильной аурой, шаг за шагом идет вперед. Словно входит в сердца каждого, привлекает всеобщее внимание и поражает всех, как только он появляется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всех возникли мысли одновременно: Мо Шангрен подобен нефриту, а сын не имеет себе равных!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Юлин были беззастенчиво ошеломляющими и взволнованными, это чувство... Да, это то самое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Вэй Цяньчэнь!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Вэй Цяньчэнь каким она его видела в своих мыслях!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вынести волнения в своем сердце и с удивлением подошла к нему: «Вэй Цяньчэнь! Это Вэй Цяньчэнь, которого я хочу! Мин Хэн, ты меня очень удивил!»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Цзин, полностью игнорируемый на стороне: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зол!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Мо Шангрен подобен нефриту, а сын не имеет себе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взято из стихотворения неизвестного автора. По контексту понятно, что это некто ослепительный и великолепный. (подробнее: https://russianblogs.com/article/5341723467/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насчёт сценариста Ван Юлин. Я не думаю что она только сценарист, но и ещё и продюсер съемочной группы. Просто для просто сценариста у нее очень много власти. 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