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Шэна отличались прямотой и незамысловатостью. Если испортил чужую вещь — отдай свою взамен, нанёс нечаянную обиду — позволь обидчику отплатить тем же. Он не видел в таком поведении предосудительных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ожидании наказания, Цзи Шэн недоумевал, почему молодой человек не спешит с «возмездием». Склонив голову набок, он спросил с искренним любопытством: «Почему ты не дерёшься?»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ошеломлённый, лишь смотрел на него широко раскрытыми кошачьими глазами, на лице читалось полное замешательство. Подобного поворота событий он никак не ожидал. Да и желания драться у него не возникало…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перевёл взгляд на широкую спину мужчины, и невольно вспомнилась маленькая собачка Ван Ван, оставшаяся в Хайчэне.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Вэньсиню исполнилось три года, старший брат привёл в дом  годовалого щенка ретривера. Выбирали его тщательно, покладистый нрав был одним из главных критериев. Маленький Ло Вэньсинь, болезненный ребёнок, рос куда более робким и застенчивым, чем другие дети. Зверь, бросающийся с высунутым языком, казался 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Поначалу он боялся даже приближаться к щенку, начинал плакать, заслышав лай с третьего этажа. Лишь спустя долгое время осмелился осторожно потрогать мягкую шерсть маленькой ручкой. Убедившись, что собака ведёт себя дружелюбно и не кусается, Ло Вэньсинь перестал бояться и позволял ей повсюду следовать за собой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и Ван Ван были совершенно разными существами, несхожими породой и внешностью. Но в этот момент Ло Вэньсинь поймал себя на мысли, что между ними есть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может быть, он как собака, только кажется свирепым, а на самом деле не причинит мне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говорил, что буду драться», — прошептал Ло Вэньсинь, шмыгнув носом. «Я просто… хочу, чтобы ты перестал издеваться надо мной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мальчика по-прежнему слышались слезливые нотки, отчего Цзи Шэн нахмурился ещё сильнее. Чем он обидел его? Цзи Шэн повернул голову, подсознательно желая возразить: «Я этого не делал», но, увидев покрасневший от слёз нос Ло Вэньсиня,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«Хмм», — лишь промычал Цзи Шэн в ответ, избегая взгляда мальчика. Он толком не понимал, что значит «не издеваться», но, подумав немного, всё же добавил: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взглянул на Цзи Шэна с сомнением, словно пытаясь оценить искренность его слов. Спустя мгновение он высунул из-под одеяла мизинец и тихо произнёс: «Тогда пообещай».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были тонкими и белыми, словно стебли молодого лука. Цзи Шэн смотрел на протянутую руку, вспоминая, как прижимал этот палец к шару, и вдруг почувствовал неприятную сухость в горле. Жар распространялся по телу, на мгновение разум помутился. Цзи Шэн, словно околдованный, опустил голову и наклонился вперёд, подобно путнику, измождённому жаждой, увидевшему долгожданный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Вэньсиня расширились от изумления, и он прошептал: «Что ты делаешь?..» В этот момент Цзи Шэн очнулся, заставил себя остановиться в дюйме от кончика пальца. Он посмотрел на Ло Вэньсиня, затем перевёл взгляд на  руки мальчика. Собравшись с духом, он протянул свою руку и схватил мизинец Ло Вэньсиню.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Глаза Ло Вэньсиня округлились ещё сильнее, и он окончательно растерялся. Если бы это не было невежливо, ему бы очень хотелось сказать Цзи Шэну: «Ты… и правда похож на собаку, которая была 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надул щеки и долго смотрел на Цзи Шэна, а потом не выдержал и рассмеялся. Впервые Цзи Шэн увидел его улыбку. Она была невинной, глаза мальчика прищурились, а длинные ресницы казались пушистыми. Кадык Цзи Шэна судорожно дёрнулся, он всё ещё сжимал палец мальчика и услышал собственный голос, звучащий непривычно хрипло: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так». Ло Вэньсинь наконец перестал смеяться, выдернул палец из его хватки и пошевелил им в воздухе. Цзи Шэн отпустил руку, и Ло Вэньсинь, продемонстрировал, как нужно сцеплять мизинцы, соединив левую и правую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отрываясь смотрел на него, переводя взгляд с лица на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«Поклянись мизинцем — и ты уже не сможешь взять свои слова обратно». Ло Вэньсинь посмотрел на него снизу вверх. «…Понял?»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Цзи Шэн ответил рассеянно, словно не расслышав вопроса. Разомкнув руки, он почти нетерпеливо схватил ладонь собеседника. Сила была настолько велика, что Ло Вэньсинь почувствовал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Цзи Шэн завертел его палец вокруг своего, пожал его и тихо сказал: «Обещаю».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Ло Вэньсиня затянулась, он проболел больше полумесяца. К его полному выздоровлению лёд на улицах растаял, и пришла весна.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возле поместья Сяньюнь раздался стук копыт, становившийся всё громче по мере приближения. Дядя Сюй распахнул ворота и увидел вереницу конных экипажей, а за ними — телеги с десятками больших ящиков. На ящиках красовался логотип известной швейной мастерской из Цзяннаня. Прибыл долгожданный заказ, и дядя Сюй поспешил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усадьба Сяньюнь проста и неказиста, но в деньгах её обитатели не нуждались. В молодости Инь Жотяо объездил всю страну, собирая антиквариат и картины, которыми были забиты все склады поместья. Любой из этих предметов стоил целое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и Мэн Цяо вели беззаботную жизнь и мало интересовались раритетами, но, путешествуя по свету, то и дело случайно приобретали ценные сокровища. Усадьба Сяньюнь ежегодно получала несколько тысяч таэлей серебра на пошив одежды. Однако, в отсутствие хозяина слуги старались не тратить деньги понапрасну. И лишь недавно они обратились в Бюро текстиля в Цзяннане с просьбой заказать новые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Скопилось около сотни новых нарядов, каждый из которых соответствовал размеру юного мастера. Все они были яркими, чистыми и нежными по расцветке, напоминая о весеннем пробуждении. Путь из Цзяннаня в Сяньчжоу был неблизким, но ткани, использованные для пошива одежды, были драгоценными, включая новые образцы, привезённые из-за моря. Караван не останавливался ни на минуту, боясь повредить груз. Прибыв в Сяньчжоу, они сразу же направились в усадьбу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проводил гостей во двор, пригласил их отведать чаю и попросил Цзянь Юню помочь перенести ящики. Коробки заполнили всю главную комнату, крышки верхних ящиков были открыты для облегчения проверки товара. Извозчик отпил глоток чая, вытер пот со лба и в шутку заметил: «Девушки в вашей усадьбе и вправду благословлены».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товар, он всего лишь пересчитывал количество вещей, не обращая внимания на фасон. Видя, что все они ярких цветов и сшиты из дорогих тканей, решил, что это вещи для избалованных барышень из богатой семьи. Но Северо-Запад — место далёкое не только географически, но и по климату.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в марте и апреле люди уже щеголяют в весенних нарядах, а здесь по-прежнему холодно и морозно. Какая богатая семья станет жить в столь отдалённой горной долине? Неужели этим нежным созданиям не страшно замёрзнуть?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был озадачен этими словами. Какая ещё молодая барышня могла здесь жить? Но тут он понял, что гость что-то перепутал. Он уже собирался объяснить, как главарь артели небрежно спросил: «Господин и госпожа, должно быть, очень её ценят. Сколько ей исполнится в этом году? Она уже просватана?»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на редкость разговорчив. Дядя Сюй неловко улыбнулся, не зная, что ответить. В этот момент несколько служанок внесли одежду и начали сверять её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главарь заметил развёрнутый служанкой отрез простой белой мерцающей парчи и на мгновение замер. Почему это мужской наряд? Затем служанки внесли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держа в руках чашку, широко раскрытыми глазами изучал ткани. И хотя цвета и материалы одежды соответствовали предпочтениям знатных дам, по крою это была мужская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 адресом? Проделав такой долгий путь! Если письмо действительно не по адресу, это будет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опомниться, как мимо пронеслась чья-то тень, словно порыв ветра. Служанка и глазом моргнуть не успела, как сверкающая парча исчезла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главаря сузились, он забыл об изумлении и резко крикнул: «Кто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висевший у него на поясе, со свистом выхватили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было спокойно. Неужели во дворе встретились грабители?!.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каравана, путешествуя по стране, оттачивали навыки боевых искусств и считались людьми из цзянху. Сам главарь в юности овладел у Лу Вай Лу техниками фехтования и познал высочайший уровень мастерства. Он также унаследовал от Лу Вай Лу внутреннюю силу и лёгкость. Вряд ли кто-то из обычных мастеров боевых искусств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ворвался, был настолько неуловим, словно призрак, что главарь не успел даже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