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от шеф-повара, исполненный в западном стиле, вызвал у Ци Сяояня неподдельный восторг, в то время как Цзянь Ли счёл его пресным и бездушным. Хлопья утопали в избытке  молока и сахара, лишая аппетита после пары жалких глотков.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Бекон в сэндвиче казался резиновым и абсолютно безвкусным. Сравнивая этого повара с мишленовскими звёздами, Цзянь Ли с грустью осознавал, что ему по-прежнему милее странные, но такие уютные китайские сэндвичи от тетушки Чжана. Однако, не желая создавать лишних хлопот, он, без единого стона, героически запихивал в себя большую часть этой кулинарной катастрофы.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Сяоянь, заметив его мучения, прямо предложил: «Если тебе не нравится, не ешь. Купим что-нибудь по дороге».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Шеф-повар еще не удалился, и Цзянь Ли, подмигнув Ци Сяояню, выдавил: «Вкусно. Мне нравится». И, опустив голову, добавил, глядя прямо в лицо повару, словно бросая ему вызов: «Просто объедение!»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 экономка обменялись нечитаемыми взглядами, храня зе молчание. Однако, несмотря ни на что, Цзянь Ли испытывал облегчение, что ему всё ещё свойственно думать о других.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они решили не беспокоить Мастера Ли. Ци Сяоянь вёл машину. Поскольку ему не нужно было отвозить Цзянь Ли в школу, он оставил свой роскошный лимузин в гараже и выбрал свой обычный «Кайенн». Но даже к этому Цзянь Ли никак не мог привыкнуть, и, видя этот неприкрытый, вызывающий экстравагантный образ жизни Ци Сяояня, он едва сдерживал стон зависти.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Сяоянь, заметив его реакцию, одарил его понимающей улыбкой: «Не стоит так себя изводить. Когда поступишь в Университет А, я подарю тебе что-нибудь…  подходящее».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лишь  цокнул языком: «Не смею даже мечтать о таком подарке».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проигнорировал его слова и бросил небрежно: «Ты ведь давно грезишь о Maserati из моего гаража. Не думай, что я не знаю».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уже собирался ответить, но в его голове всплыло отчётливое изображение: первоначальный владелец, делающий селфи на фоне блестящей машины Ци Сяояня. На мгновение его охватило… щемящее чувство утраты.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«Но не волнуйся, — продолжал Ци Сяоянь, — эта машина слишком дорогая, я редко на ней езжу. Могу разрешить тебе сесть за руль, когда получишь права».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Цзянь Ли почувствовал себя неловко: «Зачем мне такой дорогой подарок? Она мне даже не нравится».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вопросительно вскинул бровь: «Не нравится?» Эта машина явно не в стиле Ци Сяояня. Он предпочитал автомобили с мощными двигателями и повышенной проходимостью. У него имелось несколько внушительных внедорожников.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Цзянь Ли отвернулся от него с мрачным и каким-то злобным выражением лица. «Проклятые капиталисты, разве вы не знаете, что в отдалённых горных районах до сих пор дети голодают?»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Ци Сяояня дрогнули в усмешке. «Как быстро ты изменился. Раньше ты тратил тысячи на еду, однажды даже угостил одноклассников на сумму, превышающую 20 000. Забыл, кто это оплачивал?»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вины заставило Цзянь Ли замолчать. На самом деле, он просто бросал слова на ветер. У Ци Сяояня, безусловно, были средства на подобные траты, и, к тому же, под его именем был зарегистрирован специальный благотворительный фонд, куда регулярно поступали пожертвования.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прошлой жизни он не раз слышал, как люди отзываются о благотворительной деятельности компании Ци. Для такой крупной компании первого уровня достичь таких результатов было поистине выдающимся достижением. Но он и представить себе не мог, что этот молодой человек стоит во главе всей империи Ци. Цзянь Ли искренне восхищался им и боготворил его всем сердцем.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они заехали в цветочный магазин. Ци Сяоянь посещал его дважды в год, и владелец магазина уже хорошо его знал.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«Всё, как обычно?» — с улыбкой спросил его владелец.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Сяоянь повернулся к Цзянь Ли: «Хочешь выбрать цветы для своего отца?» Хозяйка также заметила мальчика и, видя его замешательство, подвела их к цветочной стойке и начала знакомить с различными вариантами. «Это гвоздики, это хризантемы, а это лилии. Все они часто используются для посещения кладбища. Есть ли у вас какие-нибудь предпочтения? Господин Ци обычно выбирает белые хризантемы, но, возможно, в этом году вы захотите изменить выбор?»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наконец-то определился. Указав на гроздь гвоздик в центре, он сказал: «Вот эти выглядят хорошо».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Сяоянь кивнул хозяйке: «Тогда давайте в этом году возьмём их. Пожалуйста, сделайте красивый букет». Хозяйка быстро закивала: «Хорошо, подождите немного, всё будет готово».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замер, стоя перед могилой.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прищурился, пытаясь разглядеть человека, идущего к ним с другого конца кладбища. Он узнал бы этого человека, даже если бы тот превратился в горстку пепла. Дэн Чуан! Почему этот человек здесь…?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Цзянь Ли напряглось, и вдруг боковым зрением он увидел имя, выгравированное на надгробии рядом с могилой отца прежнего владельца. Его охватил такой ужас, что он невольно отступил на два шага.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Сяоянь поддержал Цзянь Ли за плечи и бросил взгляд на спину незнакомца и надгробие рядом. Он обнял Цзянь Ли и несколько раз похлопал его по спине: «Всё в порядке, всё в порядке, не бойся, это просто совпадение имён».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решил, что Цзянь Ли испугался своего имен на могильном камне. В конце концов, кладбище — не самое приятное место. Цзянь Ли вздохнул с облегчением, даже не подозревая, что в мире возможно такое совпадение. Если отбросить имя, то человек на фотографии был очень похож на него!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долго стоял в оцепенении. Лишь после того, как Ци Сяоянь осторожно напомнил ему, он наклонился и возложил принесённые цветы к могиле отца прежнего владельца.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последние годы у нас не всегда были хорошие отношения, поэтому мы и не собирались здесь вместе. Теперь хотя бы раз в год будем приходить вдвоем», — произнёс Ци Сяоянь, словно невзначай.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на мгновение замешкался, вспоминая отрывки из памяти прежнего владельца, и понял, что имеет в виду Ци Сяоянь. Отношения между ними действительно были сложными.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— неуверенно кивнул он, и, поколебавшись, добавил, глядя на человека, сжигающего бумажные деньги в жаровне: «Я был глуп и невежественен. Простите меня».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Сяоянь на мгновение замолчал. На самом деле, дело было не только в Цзянь Ли. Он тоже был слишком занят в последние годы и почти не принимал участия в его жизни, ограничиваясь лишь финансовой поддержкой. Только после автомобильной аварии этим летом он осознал всю серьёзность ситуации. Если он продолжит в том же духе, то может нанести непоправимый вред.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семейные узы – это самое важное в развитии ребёнка, и ему следовало бы давно подумать о будущем Цзянь Ли. Особенно после того, как он заметил его амбиции, его намерения становились всё яснее и яснее.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твоя вина», — сказал мужчина. Цзянь Ли посмотрел на человека на надгробии. И снова пробормотал про себя: “Прости меня”. Если бы не он, прежнего владельца могилы, возможно, и не было бы здесь. Никто из них не умел красиво говорить, особенно с мёртвыми. Что бы они ни сказали, это скорее всего было бы пусто, недействительно.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задерживаясь больше, Ци Сяоянь повёл Цзянь Ли к машине, припаркованной у подножья холма. Настроение Цзянь Ли было подавленным, в голове постоянно крутились образы собственного надгробия и спины Дэн Чуана.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его смерти не давала ему покоя. Если он не узнает правду, то, возможно, и в следующей жизни не сможет избавиться от этой обиды. Но сейчас у него нет ни денег, ни власти, и он постоянно находится под присмотром Ци Сяояня. Как он вообще узнает, что произошло тогда?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Сяоянь вёл машину, время от времени бросая обеспокоенные взгляды на погружённого в свои мысли Цзянь Ли. Но тот ничего не замечал. Лишь когда они подъехали к городу, мужчина спросил: «У тебя сегодня назначены какие-нибудь встречи?»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покачал головой: «Нет, а что?»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«Тогда, может, поедим где-нибудь? Недалеко отсюда есть японский ресторан. Все ингредиенты доставляют самолётом, они всегда свежие. Хочешь туда сходить?»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Сяоянь наклонил голову и посмотрел на него. Японская кухня?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«Там же сашими?» — в глазах Цзянь Ли мелькнул огонёк. «Японская кухня — это не только сашими, есть и другие блюда», — сказал Ци Сяоянь.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был взволнован. Из-за своего скромного происхождения в прошлой жизни он никогда не был в настоящем японском ресторане, тем более в таком, куда продукты доставляют самолётом.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там нет паразитов?»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Сяоянь улыбнулся и сказал: «Это глубоководная рыба. Паразиты там есть, но большинство из них не могут выжить в организме человека. Не волнуйся».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ты часто ешь сашими?» — Цзянь Ли внезапно почувствовал необходимость разрядить гнетущую атмосферу в машине.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немного удивился: «Ты тратил тысячи, даже десятки тысяч на еду, и ни разу не был в японском ресторане?»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Цзянь Ли смущённо почесал нос. Кажется, он ничего не помнил… Первого владельца волновало не то, что он ест, а то, сколько он тратит.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замешательство, Ци Сяоянь понял, что он понятия не имеет, о чём идёт речь. Уголки его губ дрогнули, и он произнёс: «Похоже, все деньги, которые я давал тебе, ты тратил на других».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http://bllate.org/book/14343/1270416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