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редко видела, чтобы ее сын говорил таким серьезным и твердым тоном, и вдруг занервничала, быстро ответив: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 предстоящие два месяца вы с папой должны запасти как можно больше еды. Лучше всего, чтобы еда имела длительный срок хранения, и не испортилась как можно дольше. Соберите всё на виллу, где вы живёте. Если я не вернусь в течение двух месяцев, всем кто работает на вилле, до 20 декабря дайте отпуск. Отпустите их домой. Обязательно верните старшего брата домой к 20 декабря, чтобы он сопровождал вас. Вы должны оставаться на вилле и никогда не выходить. Что бы ни происходило снаружи, кого бы вы ни встретили, не выходите и не открывайте дверь. Я приду к вам, как только смогу, — серьезно увещевал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 о конце света. В конце концов, конец света – это слишком невероятно. Если бы он не прочитал книгу, он бы точно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Тан Тан хотел сказать, чтобы его родители вложили все свои деньги в покупку товаров, поскольку, будь то акции компании или наличные деньги, это будет бесполезно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нелегко объяснить причины покупки большого количества материалов, а с другой стороны, легко привлечь внимание и подвергнуть опасности родителей. Кроме того, материалов в его пространстве достаточно, чтобы семья могла использовать их всю жизнь, и родителям нет необходимости собирать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Тан только попросил их собрать побольше еды для использования дома, пока он не встретится с ними и со старшим братом, а дальше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внимательно слушала, что говорил ее сын, а отец Тан стоял рядом с ней, навострив уши. Он ясно слышал наставления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не знал, почему младший сын вдруг произнес эти слова, и хотел спросить причину, но, подумав о напоминании младшего сына в самом начале, он подавил свой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 твоим отцом все понимаем. Я отправлю к тебе старшего брата, чтобы он забрал тебя из провинции С, — матушка Тан всё ещё была не в своей тарелке из-за своего маленького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нужно. Сейчас здесь военное положение. Даже если я поеду один, я не смогу покинуть город. Как только военное положение закончится, я вернусь в столицу Империи как можно быстрее. Ты должна сделать так, как я сказал, и приготовить больше еды. Не надо выходите 20 декабря, — Тан Тан снова с тревогой напомнил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декабря –день, когда наступил конец света и люди внезапно превратились в зомби. Он надеется, что к тому времени его родители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тебя послушает, — ответила матушка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мать Тана всё ещё очень беспокоилась о своем маленьком сыне, особенно о сегодняшнем звонке, который ее очень озадачил.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не говорил, что в провинции С военное положение. Возможно, есть какая-то задача, которую нужно выполнить. Тан Тан сейчас в провинции С, означает ли вышесказанное, что он мог что-то услышать. Давай следовать инструкциям Тан Тана. Пусть он не волнуется, — спокойно сказал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руководит большой многонациональной группой. Он много повидал в мире, и имеет большой опыт и относительно спокоен в делах. Хотя он также очень беспокоится о своем младшем сыне, если это вышеуказанная задача, это не должно иметь значения для сына, который всё ещё ученик. Школа обязательно защитит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отец Тан не ожидал, что его младший сын вообще не ходит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матерью Тан настроение Тан Тана было немного тяжелым, и в его сердце чувствовалась легкая боль, которая становилась все сильнее и сильнее, и он даже немного начал задыхаться. Плохое предчувствие охватило его, как будто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крепко сжал одежду на груди и прижал руку к сердцу с максимальной силой, пытаясь облегчить внезапную боль. Это чувство паники, депрессии и боли пришло слишком быстро, сильно и внезапно, и такое возможно только тогда, когда что-то происходит с кем-то, кто тесно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Тан Тана было то, что что-то случилось с отцом и матерью Тан, поэтому он сразу, после окончания разговора, перезвонил 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матери Тана донесся с противоположной стороны телефона. Тан Тан вздохнул с облегчением, снова поздоровался, и несколькими наводящими на размышления вопросами узнал у неё об отце и брате. Когда он узнал, что это не они попали в аварию, его сердце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близким человеком для него был Цзе. Повесив трубку после разговора с матерью Тана, он сразу же позвонил ему, но гудки шли, а 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Тана продолжало тяжело биться с каждым новым гудком «бип-бип-бип», и чувство паники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