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наступил крайний срок. Лун Сяоюань пробыл в мире романа три месяца и, спасибо богам, до сих пор жив! А его отношения с императрицей по-прежнему хороши. Все-таки правильно он поступил, что схватился за Ши Цинчжоу, потакая его желаниям и капризам. Пусть ему, великому императору, пришлось поступиться некоторыми вещами, зато смотрите какой результат! Лун Сяоюань жив, влюблен и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Пребывая в прекрасном расположении духа, император с легкостью высидел на очередном утреннем заседании и уже собирался отправиться на завтрак к своей императрице, как был остановлен теневым стражем. Что стоит сказать не самое обычное явление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— преклонил колено мужчина, — во дворце Сюйшуй произошел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Во дворце Сюйшуй? — удивленно моргнул император. Признаться, сейчас он даже не сможет вспомнить, кто именно живет в названных выше палатах. Весь его мир сузился до Ши Цинчжоу и государственных дел. По идее во дворце Сюйшуй должна жить одна из его наложниц, но кто? И чего хотел теневой страж, если Его Величество не может вспомнить имена собственных любовниц?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И… кто в нем живет? — прямо поинтересовался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Теневой страж, очевидно, скрывая удивление, ответил лишь через несколько мгновений: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Наложница Цю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О… и что с ней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Голос теневого стража не казался громким, но Лун Сяоюань слышал каждое его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Наложница Цю Мэй пытается избавиться от дворцовой служанки, — не дожидаясь нового вопрос, мужчина в темных одеждах продолжил. — Сперва служанка потеряла сознание, и евнухи помогли перенести ее на кровать, а врач снял верхнюю одежду и обнаружил, что девушка перетянула тканью живот. Она скрывала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Наложница Цю сильно разозлилась и велела выпороть девушку палками, но та сказала, что плод в ее животе принадлежит императору и умоляла наложницу сжалиться.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Теневые стражи не знают, правдивы ли ее слова, но все равно взяли девушку под охрану, в то время как наложница Цю собирает евнухов и других слуг, чтобы ее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Мой ребенок?.. — изменился в лице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верить словам служанки, — опустил взгляд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Сяоюаню потребовалось полминуты, чтобы переварить полученную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идем, нужно посмотреть и во всем разобраться…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Пока император двигался в сторону дворца Сюйшуй, в покоях императрицы стояла тишина. Ши Цинчжоу с безучастным, холодным выражением лица выслушал доклад евнуха и не смог дать ответ. Брови его медленно поползли к переносице, а обливающийся потом евнух не смел поднять взгляд. В понимании слуги прошла целая вечность, прежде чем императрица сумела взять себя в руки и тихо произнесла: «Ступай».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прикажет Ваша Светлость, — все так же, не поднимая головы, отсалютовал слуга и поспешил скрыться с глаз хозяина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покоях по-прежнему тихо. Ши Цинчжоу, будто боясь спугнуть воцарившуюся в комнате атмосферу, опасался глубоко дышать и резко двигаться. Словно пребывая в трансе, молодой человек медленно обернулся и, не спеша, отправился к одному из высоких узких окон. В саду у его дворца зацвели фруктовые деревья и ранние цветы. Повсюду витали легкие сладковатые ароматы, а воздух прогрелся, предвещая приход весны. Но почему же ему сейчас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«Ребенок императора?.. Каков срок беременности?..» — не мог не задуматься Цинчжоу. Дворцовая служанка не так глупа, раз додумалась прятать живот под тканью. Если бы о плоде узнали раньше, то никогда не дали бы тому родиться. Однако сейчас, когда живот большой срок должен быть немалым…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 взгляде хозяина гарема промелькнул недобрый огонек и своего рода предвкушение: «Ну, Сяоюань, откуда взялся этот ребенок? Твой ли он? Что ты будешь с ним 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 идее это дитя должно получить титул князя, а девушка повышена до наложницы,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счастлив появлению еще одного наследника? Захочешь ли взять эту девушку под крыло? Лун Сяоюань, чего мне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Долго, слишком долго стоя у окна, Ши Цинчжоу неосознанно сжал кулаки. Настолько крепко, будто пытался с их помощью сдержать бушующий ураган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Вдруг резко развернувшись, Цинчжоу направился во внешний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Отправляемся во дворец Сюйшуй!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Императрица выезжает по делам! — тут же прокричал один из слуг. — Приготовьте карету!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Шикарная повозка быстро подъехала ко входу и Цинчжоу с несколько мрачным и отстраненным выражением лица поехал в обитель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