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обнял Ли Зе за шею: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давай просто примем это за семейный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 Зе не хотел проводить время с семьей,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Сынок, посмотри, какая красивая эта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двух друзей были близкими подругами, так что они не только рассматривали потенциальных партнеров для своих собственных сыновей, но и помогали друг другу в непростом подборе. И огневая мощь в лице двух Омег была в основном деле удвоена. Однако их отцы не были слишком обеспокоены. Отец Ли был уверен, что у его сына уже есть партнер, поэтому он сосредоточил свое внимание на «младшем» сыне. С другой стороны, отец Лу должен был заботиться не только о своем сыне, но и о младшей дочери Омеге, у которой также не было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прибыв на место отдыха, Лу Мэнг переоделся и сразу же рухнул на пляж, потирая пальцем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А-Зе, ухо все еще гудит.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идиот? Только не говори мне, что у тебя не кружится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от их матерей-Омег уже было нелегко, и даже младшая сестра Лу Мэнга решила присоединиться к ним. Эти три Омеги буквально заманили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моргнул, глядя на него с восхищением: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Достопочтенный генерал, откройте мне свой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Зе приподнялись: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у тебя должен быть друг детства по имени Лу Мэнг.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 уставился на него в оцепенении, выйдя из него только через десять или около того секунд. Он бросился на друга, и завязалась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отличалась от лагеря их армии, песок был мягким, и стоило Ли Зе потерять равновесие, как он тут же упал. Лу Мэнг воспользовался этим преимуществом и растянулся на его теле, чувствуя огромную гордость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Лу Мэнга скатилась бисеринка пота и упала на грудь Ли Зе. Он закрыл глаза, чувствуя себя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подумал, что солнце слишком палит, было так жарко, что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хочу, - Лу Мэнг ухмылялся. – Но, если ты будешь вести себя хорошо и хоть раз назовешь меня Лу-ге-ге,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Лу-ге-ге.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скрипнул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меня зуб точишь?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Лу Мэнга покраснели, когда он наклонился ближе, чтобы остановиться возле самого уха Ли Зе. Он почувствовал себя немного обиженным: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похоже, что вина лежит только на мне, ты тоже на мне скалишься.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сглотнул, на его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ты вдруг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Лу Мэнг был более невозмутим. Он даже не мог сосчитать, сколько раз они оказывались в подобном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Зе запульсировал висок: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Генерал-майор Лу, ваша осведомленность ужасна. Поднимите голову и посмотрите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Мэнг поднял голову, его встретили шесть пар глаз, смотрящих прямо на них. Старая экономка, которую они привели с собой, даже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этих двух молодых господ действительно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http://bllate.org/book/14154/1245980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