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успокоились, Лу Мэнг протянул руку и надавил на опухший участок шеи Ли Зе, любопытствуя: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железа? Почему она распухла?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отшлепал его рукой, сузил глаза, повторяя действия Лу Мэнга, и надавил на область, которую он чуть сам не укусил ранее: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твоя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Дашь мне укусить? - Лу Мэнг улыбался, уговаривая другого. Выглядело заманчиво, и он был уверен, что аромат будет манящим, хотя сам не мог уловить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закрыл глаза, зная, что у другого не хватит смелости сделать это. Он сжал губы в тонкую линию: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тогда ты позволишь мне тоже откусить? Мэнг Мэнг...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ты ведь тоже заполнил анкету. И какие у тебя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подумал о пустых строчках, которые он заполнил, но затем вычеркнул, и надулся, явно не желая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расскажи мне..., - Лу Мэнг наклонился. - Какие феромоны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отличался от него. В то время как Лу не мог уловить запах феромонов Омеги, Ли Зе мог, но на него они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был измучен до головной боли. Разве после такого не лучше спокойно вздремнуть, чем говорить об этом? Этот маленький негодник был таким непоседливым.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скривил губы и выдал то, что написал на бланке: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Лесной аромат солнца, сияющего на сене, сладко-сладкий.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уставился на него. Он спросил только ради забавы и не ожидал, что Ли Зе даст такой подробный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был смущен, когда его друг посмотрел на его спину. Что было не так? Уникальный лесной аромат, пронизывающий воздух, даже начал приобретать оттенок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ты не можешь учуять даже собственные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отмахнулся от его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Щекотно. Да, я не могу почувствовать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непонимающе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написал в этом разделе?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вдруг расхотел говорить ему, чтобы Ли Зе не успокаивался. Даже если он не мог почувствовать феромоны, самым успокаивающим для него был аромат табака на теле Ли 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Мэнг? Мэнг Мэнг?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почувствовал, что это смешно, как будто его просто использовали и выбросили, и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более непостоянен, чем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хмыкнул, а затем нашел себе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сейчас рефрактерный период, когда возбудимая ткань не способна генерировать повторный потенциал действия, как бы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