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была очень удивлена внезапным плачем. Разве не все было в порядке несколько минут назад, когда она ушла? Почему всего через несколько минут ее сын плакал так, будто скоро наступит конец света? Что случилось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услышал голос своей матери, заглянул через плечо своего папы и икнул. Он был так зол, так расстроен! Он был единственным ребенком в этой семье! Разве его не было достаточно? Зачем было добавлять еще шумных сопляков в дом? Разве они не видели этих уродливых, покрытых соплями детей, бегающих по деревне, каждый из которых был шумнее другого? Если к ним добавится еще один ребенок, что будет с 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важнее, внимание его матери будет отвлечено! Как жалко! Он был так жалок! Мало того, что ему придется отказаться от покоя, так еще и от внимания матери? Это было так несправедливо! Почему это происходит с ним? Он хотел получить компенсацию! Побалуйте 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 том, какую жизнь ему придется прожить в будущем, его слезы не останавливались, а наоборот, начали течь еще более яростно, и прежде чем кто-либо понял это, он завыл, как одинокий волк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день на холодном обрыве.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птицы сложили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брошенный своей семьей, сидит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Обгладывая сухую холодную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есть холодную булочку, он не хотел отдавать свою одежду и игрушки этому маленькому сопляку!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нахмурила брови, подойдя к сыну, который мельком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икнул два раза. Посмотрите, его мать уже раздражена им! Его дыхание стало неровным, и он покачал головой. Какая любовь? Какие обещания? Все женщины были сердцеедками! В один очень одинокий день маленький колобок пришел к пониманию жестокой реальности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Хамф! Ну и что, если он ей безразличен? Он тоже не будет заботиться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подняла руку, чтобы вытереть слезы маленького Бо, тот повернул голову и отвернулся, не позволяя ей коснуться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малыш отвернулся от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Чень Ми, который застенчиво улыбнулся ей, укачивая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просто узнал, что не будет единственным ребенком в семье. Скорее всего, он расстроен из-за этого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удивилась, выслушав объяснения Чень Ми, потому что прекрасно знала, насколько драматичным королем был ее сын. Она покачала головой с заботливой улыбкой и подняла руки, забирая маленького колобка из рук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взяла его на руки, ее сын отказывался смотреть на нее и продолжал сопеть,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обняла его, нежно погладила по спине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маленький булочка больше не будет единственным ребенком в семье. - ребенок в ее руках напрягся, и в тот момент, когда он собирался заплакать, она добавила. - Но он всегда будет моим первым ребенком, и никто не сможет этого отнять. Первым ребенком, которого я держала на руках, был маленький колобок, и поэтому он занимает особое место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моргнул глазами, и хотя он не понял всего этого, он понял, что он был особым ребенком своей матери. Это было так на него похоже: помимо того, что он слушал то, что было ему полезно,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остановившись, маленький колобок посмотрел на свою мать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мой самый особенный ребенок, - сказала Ю Донг, погладив его и поцеловав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выслушав подтверждение матери, маленький колобок перестал плакать, но он не хотел отпускать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Ю Донг не могла взять маленького ребенка на кухню, она могла только обратиться к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почему бы тебе не принести кашу, которую я приготовила? Она уже готова, тебе нужно только налить ее в миску,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кивнул, но прежде чем уйти, он шлепнул сына по спине, слегка укоряя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драматический король,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пересек комнату, не глядя на своих старших братьев. Он боялся, что посмотрит в эти полные тоски глаза, а затем изобразит сочувствие, что только обидит 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действительно смотрели на Ю Донг глазами, полными желания, они тоже хотели увидеть, как их жена будет возиться с их детьми. Но... выражение их лиц снова потемнело, и они не могли не беспокоиться о том, что с ними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Донг упал на их сложное выражение лица, когда она качала маленькую булочку. Она моргнула и вспомнила то время, когда Ван Ши сказала ей, что она должна проверить своих мужей. Тогда она не предложила им это сделать, потому что не хотела их обидеть, но теперь, возможно, она отведет их к хорошему врачу и проверит их, но она не знала, что у нее не будет возможности сделать это. Дело настолько выйдет из-под ее контроля, что она не сможет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вернулся с кашей, а за ним стояли Чжу Цянь и Ланг 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увидела это, и ее губы дернулись. Чень Ми был своего рода человеческим магнитом, который всегда притягивал к себе людей? Каждый раз, когда он уходил за кашей, он возвращался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передал кашу Фан Чи, который с удовольствием взял ее. В отличие от других каш, эта не пахла так сильно, и не вызывала тошноту. Да и с чего бы? Это была особая каша Ю Донг с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