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Ю Донг чувствовала, что между маленьким колобком и Чень Ми что-то не так. Например, липкий малыш не прилипал к папе, а дулся. Да, дулся, прижавшись своим пухлым телом к папе Лю. Он ни разу не взглянул на своего папу, и его надутые губки, о Боже, его надутые губки были действительно чем-то особенным, как будто он был кем-то сильно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Чень Ми, который так крепко сжимал свои палочки, что она удивилась прочности этих двух палочек. Как они до сих пор целы и не раскололись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небольшой кусочек тушеной свинины и повернулась к Шень Ли, наклонившись к нему поближе,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Разве они не были в порядке несколько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тоже не знал, что произошло, и мог только беспомощно пожать плечами. Он тоже не знал, что произошло за несколько минут; он знал только то, что когда он постучал в комнату Чень Ми и вошел внутрь, чтобы позвать их обоих на ужин, он стал свидетелем довольно необычной сцены: Чень Ми дрожал, его пальцы подрагивали, как будто он хотел шлепнуть маленького колобка по попе, но не мог, потому что тот был слишком мал для шлепков, а маленький колобок тряс попой, как будто подшучивая над своим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привело к такой ситуации, Шень Ли понятия не имел.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что случилось с этими двумя; она хотела спросить, но потом решила отказаться. Она действительно была женой Чень Ми и матерью маленького колобка, но она не могла вмешиваться в их отношения. Если Чень Ми хотел учить маленького колобка, она могла только позволить ему делать то, что он пытается делать, но это... Она посмотрела на маленького колобка и Чень Ми, их надутые лица выглядели одинаково. Она вздохнула; иногда она действительно не могла понять, что происходит в ее семье.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ей было знать, что Чень Ми расстроен, потому что его сын смотрит на него свысока? И как она могла узнать, что ее сын расстроен, потому что отец назвал его круглым мячиком, который скоро начнет подпрыгивать и кататься по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расстроился, потому что на него смотрели свысока, а другой - потому что его назвали толстым.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Ланг, Чжу Цянь аккуратно кормил свою дочь измельченной куриной кашей, которую принес Ю Май. Изначально Ю Май хотел зайти в комнату и поговорить с Ланг Ру, но когда его взгляд встретился со свирепыми глазами Ланг Ру, похожей на ее мать, его лицо покраснело, и он убежал. У него никогда не было друга, поэтому он не мог заставить себя поговорить со своим новым другом, особенно с девочкой! Которая была такой красивой!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заметила его неловкость и рассмеялась про себя: она действительно редко видела ребенка, который был бы таким же застенчивым и честным. Чжу Цянь, напротив, смотрел только на свою дочь; кормя ее кашей понемногу, он заметил, что его дочь жадно доедает кашу. Курица не была дорогой, и каждая семья могла бы есть ее время от времени, но он был настолько бесполезен, что не мог накопить достаточно денег, чтобы накормить дочь несколькими кусочками мяса.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его дочь так жадно ест куриную кашу, его глаза снова начали слезиться.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в порядке, тебе больше не нужно беспокоиться обо мне. Смотри, разве я не выгляжу лучше, чем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была разумным ребенком и видела, как страдают ее родители. Она знала, что ее мать работала в поле, как вол, а ее отца с утра до ночи заставляли заниматься домашними делами. Ее родители работали больше всех в семье, но бабушка и дедушка больше любили старшую тетю и издевались над матерью. Она даже не могла сосчитать, сколько раз заставала отца плачущим в одиночестве во дворе. Ланг Ру не любила видеть плачущего отца, особенно когда он плакал из-за нее, поэтому, как бы она ни была слаба, она все равно поднимала свои слабые руки и вытирала слезы с уголков глаз отца.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также утешала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Цянь Цянь, не плачь больше. Разве ты не слышал? После того, как избежишь беды, удача будет сопутствовать тебе. Теперь, когда наша семья избежала такой большой трагедии, я могу заверить тебя, что у нас впереди будет хорошая жизнь, так что перестань плакать. Ты выглядишь некрасиво, когда плачешь. Не так ли, Ру Ру? Твой отец похож на гадкого утенка с его опухшими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 не знал, смеяться ему или плакать, когда услышал, как жена дразнит его. Тогда он легонько шлепнул ее по правой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и умеешь, что смеяться надо мной! Хамф! Я не буду пытаться вести себя с тобой мелочно, но ты права. Я верю, что впереди нас ждут хорошие дни. Скоро у нас будет хорошая жизнь!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теперь, когда у нас все в порядке, не стоит ли нам вернуть младшего брата? Ты так долго отправлял его к бабушке, что, боюсь, брат будет очень скучать по нам, - сказала Ланг 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выгнали старшая тетя, бабушка и дедушка, ее отец отправил младшего брата к бабушке, потому что у них не было средств, чтобы защитить младшего брата, который был мером. Ее мать беспокоилась, что если они приведут ее младшего брата в таверну, то на него может свалиться что-то неблагоприятное, поэтому она отправила его в дом бабушки по отцовской линии.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Цянь, кормивший дочь, приостановился и закусил губу. Точно, прошло уже несколько месяцев с тех пор, как он в последний раз видел своего Хуэй-эра. Он знал, что хотя его мать была бедной, она хорошо относилась к его сыну, несмотря на то, что он был мером. Но взросление с родителями и взросление с бабушкой и дедушкой действительно отличалось,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так поступить. Госпожа Ю привела нас сюда, потому что она сочувствует нам. Мы не можем обременять ее, приводя сюда 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наклонилась вперед и ущипнула мужа за щеку, слегка упрекнув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сказать? Ты думаешь, наша новая хозяйка настолько мелочна? Посмотри вокруг внимательно: она хочет, чтобы ты относился к ней как к члену семьи, а не как к хозяйке. Хотя мы не должны забывать о своих границах, но я не думаю, что Ю Донг расстроится, если мы приведем сюда нашего сына. Но если ты все же считаешь, что это нехорошо, я спрошу ее об этом. 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Чжу Цянь кивнул. Соблазн увидеть сына был слишком велик, чтобы беспокоиться о чем-то еще.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