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сестра Чень, услышав разговор старшей сестры и матери о Ю Донг, тут же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каждом блюде, которое дает нам невестка, нет ни малейшего недостатка. Я видела: что бы они ни ели, нам всегда достается доля. Это очень мило с ее стороны. Помнишь нашего последнего работодателя? Она давала нам всего двадцать центов, и все равно не давала нам нормальной еды. Каша, которую она нам давала, была настолько водянистой, что это было равносильно работе на пустой желудок в течение всего дня, пока она готовила мясо для своей семьи. Я так рада, что невестка изменилась к лучшему и знает, как заботиться о Ми. Если бы не это, только Бог знает, в каких условиях мы могли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Чень слегка ударил свою вторую дочь палочками для еды, мягко отчитав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Не говори таких неудачных вещей. Это очень хорошо, что твоя невестка хочет измениться; больше нет необходимости говорить о прошлом. Если человек хочет измениться, то не нужно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Чень закатила глаза, затем протянула палочки, чтобы взять жареную курицу, и только после того, как она щедро откусила от жареной курицы и риса,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говорю плохо о невестке и не пытаюсь бросить на нее злой взгляд, я просто сказала, что это хорошо, что она готова работать и зарабатывать приличные деньги,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маленькая Хань права. Хорошо работать на благо семьи, и я очень рада, что наша невестка наконец-то смогла увидеть свет и взяла на себя ответственность, - сказала мать Чень, кивая головой, соглашаясь со второй сестрой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вспомнив, как хорошо относились к ее Чень Ми в доме Ю. Она не была слепой и могла видеть, что по сравнению с Ю Донг, которая носила старую одежду, заплатанную и потрепанную, ее мер и маленькая булочка носили сравнительно новую одежду, сделанную из самого мягкого материала, доступного на рынке. Даже у маленького мальчика по имени Ю Май было более трех комплектов одежды! Обычно родители ограничивают своих детей, прося их не пачкать одежду, но Ю Донг позволила брату играть столько, сколько он хотел. Вместо этого она купила два дополнительных комплекта одежды, чтобы брат мог переодеться в чистый комплект, когда устанет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можно было увидеть такую экстравагантность?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хорошо относится к твоему брату, нам не о чем беспокоиться, - сказал папа Чень, подавая жене еще одну миску грубого риса. - Твой брат действительно счастлив со своей женой. Хотя вначале он не хотел оставаться с ней, но, думаю, после того, как Донг Донг изменилась, она стала нравиться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Жена, которая может зарабатывать столько денег, чтобы кормить его мясом каждый день - кто же ее не захочет? - кисло прошептал второй зять, слыша разговор в зале, пока ел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расстроен после того, как увидел, что у Чень Ми все так хорошо. Когда он впервые женился в семье Чень, он видел, что с Чень Ми обращались как с маленьким предком, хотя он был мером. В то время второму зятю казалось, что его кормят огромным лимоном. Поэтому, когда Чень Ми продали и выдали замуж за хулиганку, только похожую на женщину, среди членов семьи Чень он был самым счастливым. Но потом Ю Донг, эта хулиганка, изменилась в лучшую сторону. Она не только изменилась в лучшую сторону, но и смогла заработать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Ю Донг так хороша, он бы тайно привел своего брата к ней в дом. По крайней мере, тогда ему не пришлось бы просить милостыню, как сейчас: все ели пухлые куриные ножки и мясо, а он питался тем, что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второй зять зря обижался на семью Чень. Хотя Ю Донг дала много курицы, она могла приготовить только ограниченное количество, так как не была настолько богата, чтобы прокормить обе семьи, а в семье Чень было так много членов, но они как-то распределили мясо между собой так, что каждый получил свою долю. Хотя второй зять был эгоистом, он был хорошим отцом, он отдал всю свою курицу дочери и сыну, поэтому он мог есть только 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зять, который пришел принести еще риса, услышал его жалобы и закатил глаза. Из них двоих второй зять больше страдал в материнском доме за то, что был мером. Поэтому он всегда завидовал Чень Ми, к которому родители относились хорошо. Услышав его жалобы, старший брат не смог удержаться от внутренней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способность говорить это при жене, посмотрим, сможешь ли ты еще ходить завтра утром! Чувствуешь себя обиженным, но не перестаешь есть еду, которую мать принесла из дома Ми, как бесстыдно!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старшего зятя были трения со вторым зятем Чень, он ничего не сказал, потому что не хотел поднимать шум, пока все еще ели. Он был более благоразумным!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Чень Хань и Чень Дай Ю Донг была лучшим работодателем, для жителей деревни она таковой не являлась. Сначала все ждали, что Ю Донг сойдет с ума и начнет нападать на своих родственников, как раньше, но вместо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дом Ю Донг был более-менее достроен, не было никаких проблем. Как такое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ошеломлены!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