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Часть 2. И нам нужно застелить кроватку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дороге из деревни и медленно направлялся к ручью. Вдоль нее стирали белье какие-то женщины и гэры.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них столько одежды, которую нужно постирать, почему они остаются здесь каждый день, не уходя?» Ся И боялся этих людей, каждый раз, проходя мимо них, он задавался вопросом, говорят ли они о нем или шутят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говорят о Гу Вэнь Чжу» сказала179.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я тебе говорил? Не слушай. Не надо. Нельзя доверять тому, что выдумывают, твой IQ снизится, если будешь их слушать». Ся И нахмурился и упрекнул 179: «Что они говорят о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Гу Вэнь Чжу каждый день шил для вас приданое и ослеп из-за этого. В прошлый раз вы пошли в магазин старого Чжана, чтобы купить все свечи, потому что он не мог видеть. И они сказали, что он носил иголку на пальце, чтобы время от времени шить на ферме…»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кольцо, ясно? Это не игла» Ся И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они действительно болтливы, любят говорить за спиной других, но никогда не занимаются самоанализом. Однажды муж госпожи Ли вернулся из города в карете старого Чжана с женщиной из дома Чжэн ГоуЭр. Какое совпадение? Они отправились в город в один и тот же день и вместе вернулись в карете старого Чжана?» 179 понизила голос и сказала таинственным тоном: «А было другое время, чанский гэр…»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домой после прогулки, собираясь приготовить ужин. Гу Вэнь Чжу, должно быть, устал весь день охотиться, поэтому он планировал вскипятить кастрюлю с водой, чтобы тот мог искупаться,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Кирин. Твой отец приготовит ужин для твоей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хотел поиграть и дергалась, но все равно послушно пошел с ним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 закончил мыть рис и нарезать овощи, он услышал какой-то шум от входной двери, кто-то шел. Ся И стоял на кухне и весело приветствовал этого человека: «Чжу,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ответил, двор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повысил голос и повторил: «Чжу,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было, затем он услышал враждебное рычание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Незнакомцы? Ся И положил овощи в миску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во дворе худощавого мужчину средних лет, его голубое платье было расшито золотыми узорами, в руке у него была деревянная палка. Он смотрел на Кирина блестящими глазами на изможденном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 стоял красивый парень, в такой же одежде, тело стройное, с отчужденным взглядом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бровями было яркое красное пятно, такое же бросающееся в глаза, как знак луны на лбу Бао Гуна. Эта знакомая униформа и эти качества культиватора позволили Ся И понять, кто они такие, просто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опустил свое тело, обнажив зубы, его задние ноги были готовы к прыжку, Ся И поспешно закричал: «Не кусай, Кирин, они 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Кирин остановился, застыв в прыжковой позе, все еще рыча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шагнул вперед, погладив его по голове: «Сын, все в порядке, иди поиграй». Пес вернулся к своей кровати и неохотно лег, не сводя глаз с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не смущала свирепость Кирина, наоборот, он похвалил его со сверкающими глазами: «Это действительно мифический зверь, какой великолепный».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понимал все это, Секта Ци Шань, собачники.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же не был впечатлен, он только осматривал маленький двор этого фермерского дома, глядя на совок и корзины, на мотыги в углу, в его лице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мужчина убрал палку в руке, отряхнул свои не запыленные рукава, затем повернулся к Ся И: «Ся, друг мой, приятно познакомиться. Я старейшина Тянь Сюань секты Ци Шань, Мэн Ван Цзы. Я также старший ученик Тянь Цзи и Тяньцюань». Он увидел растерянный взгляд Ся И и добавил: «Тянь Цзи Лю Си Цянь, Тянь Цюань Чэн Мин». Он слегка подвинулся, чтобы Ся И увидел молодого человека рядом с ним: «Это мой ученик, Ци Чжоу, которого я учу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кивнул Ся И и элегантно сложил руки,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приятно познакомиться. Рад встрече» Ся И поприветствовал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этом переселении участвовали мастер и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Ван Цзы упомянул Чэн Мина, Ся И с беспокойством спросил: «Он вернулся? В нем есть что-нибудь странное?»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его сумасшествие будет расти из-за частых переселений, и он станет всех называть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все в порядке» Мэн Ван Цзы улыбнулся. «Это было очень мило с твоей стороны,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и хорошо." Может быть, он снова стал нормальным, когда переселился обратно из-за разницы в атмосферах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он теперь злится, когда люди дают ему тарелку супа. Никто не знает,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