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Часть 2. Ты отличный парень. Почему ты еще не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свой приз, Ся И пошел посмотреть на свою картошку. Он потер руки, целясь в росток картофеля, затем высоко поднял мотыгу и с силой тяпнул. Когда он вытащил мотыгу, с ней была перевернута большая куча земли. Внутри было много картофеля. Грубо говоря, под одним ростком их было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И разорвалось от радости. Он тут же бросил мотыгу и побежал домой, торопясь рассказать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толкал прицеп с тарелками на сельхозугодья. Двое теперь взмахивали руками и начали копать. Картошки было много, и она была огромной. Руки Ся И сразу так заболели, что он больше не мог размахивать мотыгой, и поэтому Гу Вэнь Чжу пришлось продолжать копать самому. Ся И взял бамбуковую корзину и подбирал картошку позади Гу Вэнь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собрали всю картошку, солнце уже село. Они несколько раз возвращались домой, перевозя картошку на прицепе-платформе, нагромождая во дворе кучу картошки.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они вдвоем взвешивали картошку. Всего вышло 1000 кэтти.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посмотрел на горку картошки и расхохотался, как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сразу приготовил кастрюлю с картошкой. После того, как картофель стал мягким, он обжаривал его, пока кожица не стала золотистой и хрустящей. Потом посыпал сверху солью и перцем. Картофель был ароматным и янтарным. Ся И почувствовал его мягкость и сладость при укусе. Было так вкусно, что они все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посмотрел на картошку, пока ел и сказал: «Мы можем оставить 100 кэтти в подвале. Остальные отвезу в город на продажу. Ты также можешь пойти со мной и посетить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весело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лежа в постели, Ся И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помнишь, я говорил, что хочу чит? 25 очков дают 3 акра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не сказала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отношения, Ся И подумал, черт возьми, Система притворяется мертвой. Так вот, он тут же с видом, полным гнева, встал: «Хочешь нарушить слово?»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сказала: «Хост, даже если у тебя есть три гектара земли с картофелем, у тебя нет места для него. И, как ты собираешься объяснять Гу Вэнь Чжу, если у тебя вдруг окажется так много картошки».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после некоторых размышлений ухмыльнулся: «Разве у меня нет системного пространства? Ты положи её туда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подавила нарастающее раздражение и сделала то, что ей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Системы эхом отозвался в голове Ся И: «Хост, ваши пять тонн картофеля были сохранены в системном пространстве».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обхватил кулак ладонью в пустоту: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Системы: «Хост, поскольку вы выполнили первую миссию системы, также известную как стартовая миссия, и получили награду, теперь система культивирования 179 объявит вторую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миссии: Достигните этапа создания фундамента и получите тотемное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0/2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 пакет укрепления фундамента».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соответствующая сельскохозяйственная миссия на этот раз?» —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«Вырастите десять акров земли с луком и фенхелем» сказала 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чит» сказал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собиралась отказать ему, но Ся И продолжил: «Компенсация, жалобы, рейтинги».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«25 очков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«По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первыми лучами рассвета Гу Вэнь Чжу уже готовил завтрак на кухне. Когда Ся И закончил мыть посуду, на столе стояла большая миска овсянки и маленькая корзинка с оладьями.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И, проглотив несколько оладий, сел в повозку, приготовленную Гу Вэнь Чжу. Повозку позаимствовали у старика Чжана из деревни. Она была полна картофелем Ся И. Когда Гу Вэнь Чжу начал хлестать лошадь, повозка двинулась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деревней и городом было около двадцати миль земли. К тому времени, когда солнце достигло вершины неба, они въехали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Ся И прибыл в этот мир, везде были горы и сельскохозяйственные угодья. Он впервые оказался в таком людном месте. Он с любопытством осматривал все вокруг. Хотя это был город, для Ся И он был немногим больше, чем городок на его родине. Тем не менее, улица была суетливой, разного рода коробейники кричали громкими голосами, делая сцену очень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подъехали к небольшой чайной будке, Гу Вэнь Чжу остановился и помог Ся И спуститься. Он сказал: «Ты оставайся здесь и жди меня, я съезжу в ближайший военный лагерь. Я знаю кое-кого из их отдела закупок. Я каждый раз продаю ему еду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Вэнь Чжу будет продолжать делать замечания, Ся И тут же сказал: «Ты можешь просто пойти и заняться своим делом. Я подожду здесь. Я никуда не уйду»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сказал несколько слов владельцу чайной, затем оставил несколько монет и ушел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сидел в чайной с чашкой чая перед собой, наблюдая за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там, то место, которое называется Домом Золотого Феникса. Отсканируй его. Это мифический бордель?»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это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«О… А это место там, под названием «Дом отдыха навеселе». Это тоже должен быть ресторан».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это книжный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"…Я понимаю. 179, то, что на западе, с вывеской «Сосна и бамбук», входная дверь их такая скромная и элегантная, это должна быть школа».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это бордель».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с этими людьми в их древние времена?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