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обедать, Гу Вэнь Чжу поднялся с места и начал мыть грязную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Ся И, завтра я отправлюсь в город купить вещи и продукты и вернусь к полудню. Рис и тесто в чашке, из них ты сможешь что-нибудь приготовить. Послезавтра я займусь уборкой дома у входа в деревню, и потом сможешь переехать туда, – сказал он, после чего, подумав, добавил, – Когда поселишься там, я передам тебе еды. Думаю, ее должно хватить на пару месяцев. Дам тебе также семян, так что можешь не беспокоиться о том, на что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не стану много говорить, но если я вдруг тебе понадоблюсь, я приду в любое время! – Ся И был действительно тронут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Вэнь Чжу снова выступила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Гу Вэнь Чжу принес стол из главного дома. Поставив оба стола вместе, он зашел в спальню и принес простыню, которую постелил поверх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буду спать здесь, а ты ложись в кровать, – говоря это, Гу Вэнь Чжу стоял спиной к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Но твоя кровать ведь большая, да и я много места не занимаю. Я еще не храплю во сне и не ворочаюсь туда-сюда, поэтому мы можем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Хост! – вдруг резко закричала 179. В ее механическом голосе Ся И, похоже, уловил нотки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тело Гу Вэнь Чжу у новой "кровати" застыло. Он не двигался, будто превратился в статую. Мгновение спустя он ответил ему сквозь сжатые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Ся И, если ты продолжишь вести себя так бесстыдно, тебе придется покинуть этот дом. У меня не будет выбора, кроме как подвести моего отца и твою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прямо к Ся И. Затем он вывел Ся И за дверь с напряженным выражением лица и захлопнул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Ся И замер на месте, будто ногами врос в землю. И только сейчас он понял, насколько невежественным был и что с его предложением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179! Тебе лучше прямо сказать, что именно тут происходит. Иначе я доложу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ты притворяешься мертвой? Ну, подожди! Вот закончу миссии и наставлю тебе минусы в оценках!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это новелла о земледелии, – чуть позже эхом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Еще это новелла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Новелла о беременности! В этом мире существуют мужчины, женщины и геры. Геры являются третьим полом. Ты можешь родить ребенка, – чувствуя невероятный дискомфорт, ответила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Так... – сказал после долгой паузы сбитый с толку Ся И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...Да, – было просто невероятно слышать подобное от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минута гробовой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И начал говорить с сумасшедшей скоростью: «Идем, давай, отправимся в новеллу о культивации. Сейчас же. Я ведь знаю, ты можешь перенести нас туда. И мы будем культивировать. Летать. Ты и я. Я создам свою секту, потом женюсь на девушке-соученице, и у нас родится милый ребенок. Тогда я поставлю тебе наивысшую оценку. Вперед, переселяемся сейчас же. Неужели я настолько глуп, чтобы оказаться в мире этой новеллы? Давай. Я готов.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пожалуйста, сохраняйте спокойствие! Хост... хост... успокойтесь... – пыталась утихомирить его Система. – Хост, нельзя сменить мир. Вы можете работать только в этом мире. Однако у вас есть выбор рожать ребенка или нет, никто не вправе заставлять вас, самое главное – это выполнять миссии, – бормотала 179 в попытках убедить его думать лишь о положительных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двора, Ся И пытался вернуть себе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 Почему я паникую? Мне нужно беспокоиться лишь о своей земле и завершать миссии, – думал про себя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поработаю и дождусь возможности вернуться домой. Даже если это извращенный мир, если я не буду никуда влезать, то ничего и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каком бы мире я ни находился, именно я, Ся И, буду тем, кто будет ответственен за зачатие.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постояв на улице и обдумывая происходящее, Ся И сделал глубокий вздох. Больше его не терзали тревоги, однако мысленно он продолжал проклинать 179. В то время как сама Система лишь притворялась мертвой и не проронила больше ни слова. В конечном итоге Ся И вернулся в комнату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 и п/а: Геры – кто-то вроде омег в мире омегаверса, они могут рожать и вынашивать детей. Обычно геры – мужчины. Зачастую у них имеются красные точки на лбу. Кстати в некоторых новеллах их яркость от бледно-розового и до ярко-красного цвета символизирует уровень плодовитости (возможности забеременеть) гера. Эти красные точки невозможно стереть и появляются они с самого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