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я была так невнимательна!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была вечеринка, которую я планировала уже давно, но была к ней совершенно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декорации нужно было расставить, диваны и столы передвинуть, а в комнатах убрать? И затем приготовить торт. Поскольку была возможность, было бы здорово приготовить домашний торт. Бисквит, взбитые сливки и все такое нужно было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я закончу уборку на кухне, я пойду за покупками с Рётой».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тем временем уберу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будет в порядке? Раньше ты так долго убирался, разве ты не устал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все хорошо. В конце концов, я всегда делаю тяжелую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наблюдал за ним, он с удовольствием жевал, а его щеки снова надулись, как у белки. Он всегда был таким, да?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несмотря на заверения Тадаши-сана, что все в порядке, когда я вернулась из магазина, я обнаружила, что не была сделана даже половина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утра я присоединился к нему, чтобы убраться в комнатах, затем нам доставили суши на обед, а во второй половине дня мы с Рётой работали над декорациями для вечеринки. Поскольку я была воспитательницей детского сада, я была знатоком такого рода мастерства. Я склонна сочинять сложные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сегодня появилось много посылок. Судя по всему, все они были необходимы для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«Тадаши-сан, можешь ли ты перестать смотреть телевизор и принести пакеты в комнату? Много чего уже доставлено,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Я оставлю их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сегодня было не так с Тадаши-саном. Но я подумала, что у него просто был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Тадаши-сан».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Рёта шёл в ванную, я заговорила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говорили о скором рождении второго ребенка, не так ли? Поскольку я приближаюсь ко дню овуляции, как насчет сегодняшнего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думаю, да. Стоит ли делать это после того, как Рёта уйдет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ты очень занят, так что мы давно этим не занимались».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родился СиРёта, у нас не было возможности найти время для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Рёта крепко заснул, я уложила его в детской, и мы пошли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что я начала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«Тадаши-сан, знаешь,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руки, я ждала, пока он меня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половым актом мы всегда начинали с того, что обнимали друг друга, как будто обменивались температурами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«Тадаши-сан? Эм, ты не собираешься меня обнять?»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тебя обнять? В конце концов, теперь он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голос, который никто, кроме меня и Тадаши-сана, не должен был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теперь можно закруглиться: «Человек-невидимка,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«…Ух!Гехххххххх!!!»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вспомнила все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