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пьян, поэтому, конечно, не помнишь! Если ты сказал бы, что помнишь, то не был бы пьян, не так ли?» Я бессвязно болтал и продолжал: «То, что ты помнишь, определенно все это сны и заблуждения, не думай о них как о реальности. Кстати, что ты помнишь,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меня, посмеиваясь: «Я правда был пьян, ничего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 с облегчением, кинув ему сумку с книгами: «Поторопись переоденься, опоздаешь, если не уйдешь».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обнаженное тело под одеялом,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его, прежде чем он бросил подозрительный взгляд: «Я снял с тебя одежду. Она была грязной. Ой, геи тоже придирчивы, я ничего тебе не делал, пока ты спал, поверь мне,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приняв, наконец, мою ни капельки не смешную шутку; переоделся и взял рюкзак, глядя на меня: «Сяо Цзин, ты не пойдешь со мной на занятия?»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занятия ему, ага! Ты спал как убитый, а я прошлую ночь провел, согнувшись на диване, и не сомкнул глаз! Мне нужно немного поспать, ладно». Я подтолкнул его к двери: «Быстрее, иди, иди. Да, и отпроси меня, пока ты там,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прежде чем я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 Этот идиот. Людей без сексуального опыта так легко уговорить!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ты действительно гений!!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мне очень хочется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странно... Почему я не могу издать ни звука,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Всхлип… что-то… что-то застряло у меня в горле – так больно! Просто сделай глубокий вдох, просто вдохни, выдохни...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 коснулся своего мокрого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плачу, а? Чего тут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дверь, бессильно сполз на пол и разразился сдавленными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ты такой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