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5. Дополнение пятой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отдал своего старшего сына и второго сына в государственную школу, а когда нанял для них репетитора, позволил им самим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младший сын, слабенький, как котенок, получил его воспитание. Е Цин родился недоношенным ребенком. Когда он был ещё мал, Е Чжисюань изо всех сил старался спасти эту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 Цин начал учиться, он был очень непослушным, поэтому Е Чжисюаню пришлось бить его по ладоням линейкой. Но Е Цин не очень любил учиться, поэтому его ладони опухали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лет спустя, когда Е Цин учился в средней школе, его здоровье улучшилось, и ему захотелось гулять и веселиться каждый день. В то время Е Чжисюань, который уже возжелал Е Цина, прижимал его к кровати и яростно бил его по соскам, чтобы заставить его вести себя хорошо. Таким образом, после «хорошей порки» Е Цин становился послушным и оставался дома, вместо того чтобы веселиться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окончил старшую школу, «зверь» Е Чжисюань воспользовался этой последней возможностью, чтобы выразить свои аморальные желания. Малыш чувствовал себя сбитой с толку. Он все еще не мог понять, что для него правильно, а что нет,  и каждый день делал все, что хотел. В конце концов, он был заперт Е Чжисюанем, который больше не мог этого выносить. Е ЧжиСюань не пощадил его, жестко наказывая, тщательно ощупывая каждый дюйм его тела. Только тогда Е Цин покорно вел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колледже Е Цин каждый день охотно и послушно исполнял желания своего отца и братьев. Линейка, которая использовалась для ударов по его ладоням, теперь оставалась в кабинет и редко использовалась снова. Но Е Цин все еще пугался каждый раз, когда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