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вырвал руку из захвата Эли и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Эли перед ним напоминал современного Эли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оттолкнул Эли, бросив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говорить со мной в таком тоне? И кто ты, чтобы требовать этого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Эли рассыпалась, звёздный свет в глазах померк. Но он всё ещё держал руку Сун Дуаня, не давая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разве ты не обещал мне в прошлом, что, когда станешь взрослым, мы останемся вместе и не будем играть с другими? — резко произнёс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правда... обещал? — ледяным тоном спросил Сун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лицо Эли покраснело от волнения. — Разве между нами не было договорённости?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вырвал руку, громко хлопнув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тебе не обещал. Ни тогда, ни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хотел схватить его, но при этих словах его рука отдернулась, и он мог только смотреть, как тот бежит к хаосу, царящему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не понравилась сцена, развернувшаяся перед ним, он просто хотел найти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толпы, направляясь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естественного происхождения. Ее площадь у входа составляла около ста квадратных футов, что было достаточно для повседневной жизни двадцати человек племени. Дальше в глубине была узкая щель, через которую мог пройти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заметил это место в первый день своего переселения, но никогда не заходил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щель, он почувствовал холодный поток воздуха. Температура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руки. Стены были неровными, без плоских камней для сидения и он не мог найти ни одного плоского камня, на который можно было бы присесть, поэтому ему пришлось продолжать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расширялся, углубляясь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конденсировались капли воды, во многих местах рос мягкий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нашёл относительно плоский камень. На нём не было мха — кто-то постелил толстый слой, верхний из мягкого меха. Сун Дуань провёл рукой — поверхность была слегка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набедренную повязку из меха. Теперь у него такая манера поведения, ему тоже все равно, мокро он или не мокро, он тут же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была его цель? Он хотел немного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тишине он не знал,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к современной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специально заменили стандартные окна на панорамные просто потому, что ему нравилось, как внутрь проникает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всегда потакал ему. В их комнате были мягкие пледы, и они каждый день обнимались, будто растворяясь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был неразговорчив, с вечно холодным лицом — совсем не как этот Эли, чья улыбка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был идеальной самкой-топом. Хоть и занятой на работе, он не сидел с ним дома, как другие, но обеспечивал идеальный быт —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вспоминал его достоинства, тем сильнее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был старше на шесть лет. В глазах своей самки-монарха Сун Дуань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заботился о нем, как о ребенке, и уговаривал его,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видел его мужчиной-господином.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нащупала что-то твёрдое под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обернулся — и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округлый белесый череп. Две чёрные глазницы безмолвно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вскочил. В панике он разглядел что за плоским валуном лежат бесчисленные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http://bllate.org/book/13985/1229543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