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то, что вы взяли в руки этот роман, независимо от того, читаете ли вы его в интернете или в виде печатной книги. Меня зовут Яцуки Вакацу, и я родилась 8 августа. Вакацу на самом деле записывается иероглифом, означающим «восемь».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усилия, приложенные к тому, чтобы превратить эту историю в книгу, я хотела бы от всей души поблагодарить сотрудника, который первым связался со мной, издательство KADOKAWA, а также Кикку Охаси, художницу, нарисовавшую столько прекрасных иллюстраций для этого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мечтала о том, чтобы издать книгу, поэтому, к счастью, когда мои читатели сказали мне, что хотели бы прочесть эту историю в печатном виде, я подумала: «Что ж, пожалуй, я самостопотрясенаятельно издам небольшой тираж». Так что я была действительно , когда ко мне обратились с разговором о том, чтобы осуществить это, и в моей голове мелькнула грубая мысль: «Я сэкономлю на расходах на печать!» Это было не очень реалистично… потому что теперь я понимаю, что они также могут взять на себя обработку онлайн-заказов за меня. Теперь, наверное, я смогу спокойно умереть, зная, что мой опыт корпоративного раба оказался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узнала о веб-романах совершенно случайно, и по мере того, как я читал их всё больше и больше, мне хотелось читать ещё больше тех, что мне нравились! В таком случае, подумала я, не будет ли быстрее писать их самой?! С тех пор прошло уже два с половиной года. Затем я начал задаваться вопросом, можно ли мне включать элементы BL в свои истории, когда один читатель написал мне в социальных сетях: «Есть же отдельная страница для BL!» Так эта история родилась в результате того, что я писала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что романтика слишком ненавязчива, чтобы называть это BL, но, похоже, людей, испытывающих слабость к таким сдержанным влюблённостям, больше, чем я думала. Как человек, полностью осознающий, что у меня есть несколько малопонятных предпочтений, я бы с радостью пожала руку каждому, кто говорит, что наслаждается этой историей. Я бы с удовольствием поехала на горячие источники или куда-нибудь ещё и устроила наш собственный «Конкурс Влюблённостей: если ты слишком детализирован, они не поймут», где мы могли бы говорить друг с другом о вымышленных парах, которыми 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 о том, кого переносят в другой мир, где он невероятно могуществен. Главный герой - поистине самый обычный парень, который настолько слаб, что даже воздух в другом мире не подходит его телу и почти убивает его. Однако душевная стойкость этого протагониста сделана из металлического сплава, так что вы можете улыбаться и читать, не опасаясь трагического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второстепенные персонажи немного странные, и всё же наш протагонист - самый странный из них, так что мне очень жаль, что невероятно красивый Ареш не имел особого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бонусного контента в конце я написала ретроспективное повествование всей истории с точки зрения Норберта. Он один из моих любимых персонажей, как и у моего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по счёту, но не по значимости: иллюстрации Охаси с Норбертом были точными. Когда я получила наброски персонажей, я вскрикнула: «Э-это оно!» Конечно, у протагониста Сэйитиро были прекрасные безжизненные глаза, а Охаси нарисовала Ареша с такими чёткими, красивыми чертами. Огромное спасибо за то, что вдохнула в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Сэйитиро и дальше будет с головой бросаться в работу, но я думаю, что Ареш всегда будет рядом, бдительно следя за его здоровьем и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в будущем будет больше работ в жанре исэкай BL, и в заключение скажу вот что: Огромное спасибо всем, кто внёс свой вклад в публикацию и выпуск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 Яцуки Вакацу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http://bllate.org/book/13976/1267096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