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дрогнет голос или дрогнет рука, Вэй Лай буркнул что-то о неотложных делах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чаем в руке он побрёл по территории, пока в укромном уголке не обнаружил автобус Чу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салоне работал — значит, внутри кто-то был. Стёкла были тонированы односторонней плёнкой, и снаружи ничего нельзя было разглядеть. Вэй Лай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Открывай. Я знаю, что ты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не хотел открывать. Вэй Лай был менеджером Яо Чжаоу — либо пришёл высказать претензии, либо уговаривать его лучше «ладить с коллегой». Оба варианта казались одинаково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Лаю, старой сутенёрской шкуре, терпения было не занимать. Он продолжал долбиться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обрёл гипнотический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абсолютным музыкальным слухом, Чу Инь сначала не распознал мелодию, но после нескольких повторов понял: Вэй Лай выстукивал «У оленя дом большой» — «Стук, стук дверь открой, там в лесу охотник злой!».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издевается! — прошипел себе под нос Чу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стучал несколько минут. Затем стекло медленно опустилось, обнажив узкую щель. И хотя это была всего лишь щель, Вэй Лай отчётливо уловил исходящее от неё ощущение надменной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донёсся приглушённый голос Чу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Катись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откро-о-ой!..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внезапно прокричал что есть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неприступный кумир Чу Инь —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автобуса с грохотом распахнулась. Чу Инь, высунув половину лица и угрожающе тряся изящным жестом,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Залезай, чёрт возьми! Ты совсем охренел?!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впрыгнул в автобус, и прежде чем ему удалось обрести равновесие, его взгляд столкнулся с покрасневшими глазами Чу Иня — точь-в-точь как у человека, только что выплакавшего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отвёл взгляд и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редко плачут на людях. Слёзы прячут даже от тех, кого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тогда почему ты сбежал? Когда я выселялся, уборщица решила, что я описал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бы под тобой и не выжил! — Вэй Лай фыркнул. — Ты во сне свои конечности раскидываешь, как осьминог! Договорились сохранять дистанцию, а ты, кажется, вообще не понимаешь, насколько у тебя ужасные привычки в спальне!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Откуда мне знать? — Чу Инь провёл рукой по лицу. — Рядом со мной... никогда никто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мать-то была? — Вэй Лай скривил губы. — Или ты с пелёнок был тем ещё ребёнком, которого даже под бок не возьмут?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не помнил своих биологических родителей: приёмная семья взяла его лишь в тринадцать лет. С средней школы он жил в интернате, не зная, что значит быть близким с семьёй. Да и с Чэнь Мэйсянем у него не осталось воспоминаний о совместном сне. Только боль, постель как место пытки, и до утра зажмуренные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точнехонько топтался по самым больным точкам Чу Иня и, ничего не замечая,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сейчас о чём плакал? Ушибся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помолчал, а затем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— моя нянька?! Какое твоё дело, вечно лезешь с расспросами! Нет, нет, и ещё раз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Лай, словно ошпаренный, отшатнулся от этой внезапной тирады. Сдавленно вздохнув, он пробормотал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двери поддалась не сразу. Пока Вэй Лай пытался её открыть, им внезапно овладело непонятное побуждение —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застыл: этот вечно ноющий здоровяк, 188 см идеальных пропорций, съёжился в одеяле до размеров раненого зверька. Его глаза, наполненные до краёв слезами, казались хрустально-прозрачными. И он просто смотрел.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чай с лимоном, от Сюй Сяобао... — Вэй Лай поднял стакан, словно белый флаг. — 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отвернулся, и капли слёз, крупные как горошины,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Буду... — выдохнул он, и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Лай уже сделал шаг вперёд, как вдруг Чу Инь полностью скрылся под одеялом, и из глубины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трогал твоего Яо Чжаоу. Это он... он первый начал! — голос приглушила ткань. — Если на его стороне — забирай свой чай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http://bllate.org/book/13937/1228015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