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Импульсивность — слово с негативным оттенком. Чаще всего означает психологическое явление, при котором человек действует опрометчиво, не думая о последствиях, под влиянием сильных эмоций, когда контроль разума особенно слаб. Импульсивность может проявляться как в мыслях, так и в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«импульсивность» обычно сопровождается сожалением. Пример употребления в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импульсивных поступков впоследствии вызывают лишь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просто смотрел на остолбеневшего Су Цзяня. С виду он казался спокойным, но на самом деле он уже давно был настолько напряжён, что кровь стыла в жилах — прямо как тогда, когда он ждал письмо о зачислении во время вступительных экзаменов в художественный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только что поцеловал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сделал неглубокий вдох. Хотя всё было очень быстро, хотя прикосновение длилось даже меньше секунды, хотя он даже не успел осознать, что это было за чувство, но он совершенно точно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помнил, — это как в тот момент, когда он приблизился, зрачки Су Цзяня слегка расширились, словно у испуганной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сильный и отчётливый стук собственного сердца И Тяньшу мысленно задал вопрос: «Почувствует ли он отвращение и с этого момента будет держаться от меня подальше? Или же откажет мне? 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Су Цзянь поднял руку и потёр губы тыльной стороной ладони. — Брат И, ну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Су Цзянь внезапно выдал совершенно нелепую фразу. И его реакция застала И Тяньшу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вёл себя как невинная девица, которая за порог не выходит, а теперь вдруг как опытный развратник со стажем. Это что за поведение такое? Кто не знает тебя, ещё подумает, что у тебя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Су Цзянь, похоже, снова развеселился от его поступка. В выражении его лица сквозила лёгкая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ну зачем ты так? Всего лишь немного подразнил, а ты уже злишься и кусаешься?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смотрел на Су Цзяня с неверием — у него даже слова застряли в горле. Рот открылся, но он так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думает, что я так поступил из-за того,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и впрямь немного разозлился,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Тяньшу поползли вверх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актёр, брат. Думаешь, я что-нибудь почувствую от лёгкого прикосновения? — Су Цзянь наклонил голову и лукаво улыбнулся. — Даже если ты прямо сейчас поцелуешь меня по-французски, у меня даже дыхание не собьётся — хочешь верь, хочешь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 Тяньшу было написано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допускаешь, что может быть другая причина? Например, что ты мне нравишься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Цзянь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во время съёмок я, возможно, и впрямь бы так подумал. Помнишь, когда снимали финальную сцену, ты сам добавил реплику, спросив, люблю ли я тебя? Тогда я действительно задумался, не мне ли были адресованы эти слова. И если бы ты позже не объяснил мне, что это было ради воссоздания оригинала, я бы точно мучился ещё как минимум недели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вздохнул, совершенно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развитие событий приняло такой оборот? Знай он заранее, как отреагирует Су Цзянь, то поцеловал бы его по-французски — хоть какую-то выгоду бы извлёк. И не оказался бы в таком положении, как сейчас, когда их отношения не только не продвинулись вперёд, а, наоборот, откатились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хотя бы мог заставить его мучиться не меньше двух недель, а теперь вообще ноль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поднял взгляд на вовсю веселящегося Су Цзяня и с притворной улыбкой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тогда — не стал бы тебе ничего объяснять. Пусть бы ты мучился и 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Или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улыбнулся ещё ослепительнее: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переживай. Твой приёмчик и правда застал меня врасплох — любой другой на моём месте точно бы повёлся, но я человек бывалый — меня не пронять. Вот если бы ты спросил меня: «Ты что, совсем не допускаешь, что ты мне нравишься?», — с глазами, полными слёз, с дрожью в голосе, с такой обидой... тогда я бы, может, и впрямь... Эй, брат И, ты куда? Неужели засмущался? Да ладно, я ведь не смеялся над тобой. Я замолкаю, хорошо?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И Тяньшу заметил, как сзади раздражающе ухмыляется Су Цзянь. Однако, он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http://bllate.org/book/13820/1737928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