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 всё ещё продолжал подбирать рецепты для остальных, в то время как Су Цзянь закинул руку на плечо И Тяньшу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брат И, с ходу берёшься за блюдо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моя мама готовила, я помогал ей на кухне, так что можно сказать, что у меня есть кое-какой теоретический опыт, — сказал Су Цзянь и с полной уверенностью похлопал его по плечу. — Позже, когда я закончу с подготовкой своего блюда, приду помочь тебе. Основную последовательность действий я всё же знаю,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сияющего от воодушевления некоего господина Су, И Тяньшу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Подобрав рецепты для всех, Чжоу Ань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повторю: брат Су Цзянь готовит куриные лапки с перцем, брат Тяньшу — тушёные свиные рёбрышки, сестра Микка — яичницу с помидорами, младшая сестра Цзылинь — отварные креветки, брат Чэнвэнь — суп с зеленью и тофу, старшая сестра Хэ Жо — холодный сушёный тофу, а я сам — рваную курицу и соломку из говядины с маринованным перцем чили. Всё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правильно! — первым поддержал его Су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скинул рецепт каждому из вас в группу. Сначала сами попробуйте приготовить по нему, а если что-то будет непонятно — можете в любой момент спросить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разъяснений все тут же принялись за дело. Су Цзянь, взглянув на рецепт, обнаружил, что куриные лапки с перцем действительно готовятся на редкость просто: нужно лишь обработать куриные лапки, опустить их в кастрюлю и бланшировать до готовности, затем добавить немного лука, сельдерея, лимона и других приправ, после чего залить маринадом на час или два — 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предоставила всего три кастрюли. Су Цзянь, опасаясь, что позже они понадобятся остальным и возникнут конфликты, а также рассудив, что лапкам всё равно нужно подольше помариноваться, чтобы впитать вкус, быстро обработал лапки, после закинул их в кастрюлю и начал бланшировать на сильном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серии действий других дел у него уже не было. Оглядевшись по сторонам, Су Цзянь остановил взгляд на И Тяньшу, который был полностью поглощён своей работой. После чего уголки его губ поползли вверх, и он крадучись направился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не очень умело разделывал рёбрышки на полоски. Закончив делить, он как раз собирался их порубить, но не знал, куски какой длины лучше сделать. Едва он достал телефон, чтобы свериться с размером на картинке, как вдруг у уха раздался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скользнул взглядом. Су Цзянь, подкравшийся неизвестно когда, в этот момент стоял, скрестив руки на груди, и с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быстро всё подготовил? — И Тяньшу отмерил длину рёбрышка, убрал левую руку подальше и одним взмахом ножа рубанул вниз. В итоге разрубил только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кухонных ножей есть знаменитая фраза: «Передней частью режут, задней рубят». Тебе следует рубить задней частью лезвия — так и силы сэкономишь, и нож не испортишь, — Су Цзянь подтолкнул кухонный нож, который застрял на разрубленном лишь наполовину ребре.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 Тяньшу с некоторым удивлением приподнял 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не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умею, — улыбнулся Су Цзянь. — Но моя мама долгое время повторяла это при мне. Даже если с практическими навыками у меня туговато, в теории я всё же пару фраз припомню,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тебе сейчас нечем заняться, пойди помоги мне почистить чеснок. — И Тяньшу взял головку чеснока и протянул ему, а затем, склонив голову, продолжил разрубать рёбрышки на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опустил голову и посмотрел на головку чеснока в своей руке, а затем с недоверием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 Я же здесь, чтобы подсказывать, а не быть у тебя на побегушках.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кстати, помой ещё несколько кусочков имбиря, я видел в рецепте, что он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http://bllate.org/book/13820/1631402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