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Заложение основания фонда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слой конденсации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слой конденсации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слой конденсации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слой конденсации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слой конденсации Ци (пост)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слой конденсации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слой конденсации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слой конденсации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слой конденсации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последующий этап добавляет 500 лет к жизни, а тело перестает стареть.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золотого ядра (+500лет)(он работает как фильтр для Ци выходящей из даньтянь, после него энергия сильнее и чище)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 зарождения души (образование, поверх своей смертной души, дополнительного слоя, защищающего от ментальных атак)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Этапы после образования ядра и слоя души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воин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король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монарх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император (всего в мире имеется только семеро, достигших этого уровня)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Стадия, которую не достиг никто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Бессмертное тело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