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его лица, Ли Нянь только и мог, что тихо и одобряюще похлопать его по плечу, а затем повернуться, чтобы продолжить работу. Сюй Ченхао также занялся документами, стараясь таким образом парализовать себя, чтобы забыть о неудаче с выращиванием перца чили. Так что эти двое были заняты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одиннадцать часов сработал установленный будильник, Сюй Ченхао потер виски и выбрался из горы документов. Увидев, что Ли Нянь подозрительно смотрит на него, Сюй Ченхао встал и надел пиджак, объясняя: «Моя мама позвонила сегодня утром, сказав, что мне нужно придти сегодня домой пораньше, чтобы вместе пообедать. Я боялся, что забуду, так что поставил будильник».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Няня мгновенно изменилось. Он просто сказал: «Госпожа всегда скучает по тебе, так что будь осторожен на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Ченхао взял ключи от машины и вышел. Он все еще был немного смущен и нервничал из-за того, что сегодня впервые увидит семью первоначального владельца. Если бы система не дала ему понять, что никто не заметит подмены, то он был бы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жизнь была спектаклем, и все зависело от актерского мастерства…так что пришло время его применить. Сюй Ченхао глубоко вздохнул,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вы вернулись. Госпожа ждет внутри, пожалуйста, входите скорее». Дворецкий  у двери долго ждал его и поспешно поприветствовал, когда он вошел. Сюй Ченхао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 «Он тоже дома, просто ждет, когда вы вернетесь к 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 перед Сюй Ченхао. Дворецкий вошел первым и крикнул: «Молодой господин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сидящая на диване, внезапно встала и взглянула на него с радостью: «Хаохао!»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спокойно посмотрел на нее и подтвердил, что это мать Сюй, согласно памяти первоначального владельца. Матери Сюй в этом году исполнилось 43 года, однако следы, оставленные на ее лице и теле, были очень легкими. Можно было даже сказать, что она была довольно избалована. Морщинки на светлом красивом лице были едва заметны, а миниатюрное тело было одето в светлое платье. Темперамент ее был элегантным, полным счастью и уверенности, которые показывают только глубоко счастливые в своей жизни женщины.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ней мужчина в светло-серой повседневной одежде и в очках с полукруглой оправой имел довольно много общих черт с Сюй Ченхао. Когда он слегка прищурился, его глаза пусть и были строгими, но также наполнены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мама», - с улыбкой на губах подошел к ним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ты закончил на сегодня работу в компании?», - голос отца Сюй был точно таким же, как по телефону, с любящей добротой и небольшой строгостью хорошего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просто ответил ему: «Почти. Ли Нянь завершит все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предпочла прервать их, потому что она боялась, что они будут продолжать говорить о работе. Она быстро схватила сына, а затем внимательно осмотрела его: «Что с тобой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поражен, и подсознательно тронут. Женщина смотрела туда, где осталось несколько шрамов после ранения: «Я случайно поранился. Прошло уже довольно много времени, так что тебе не стоит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рожден мной. Я должна знать, что с тобой происходит», - гордо ответила мать Сюй и сказала в отчаянии. «Даже если ты уже взрослый, ты все равно должен мне все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тоже вмешался: «Не делай ничего безрассудного. Должен ли я обращать на тебя больше внимания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кивнул, показывая,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внезапно стала несчастной: «Хаохао, наконец, вернулся домой. Почему ты такое говоришь! Лучше молчи, давай сначала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семьи Сюй обычно прислушиваются к матери Сюй по мелочам и к отцу Сюй тогда, когда дело касается больших вещей. Так что сейчас, когда мать Сюй сказала, что они должны идти есть, то Сюй Ченхао и его отец просто пошли за ней в столовую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Наладить отношения с семьей Сюй было проще, чем ожидалось. Отец Сюй и мать Сюй – стандартные строгие отец и мать. Отец Сюй выслушивает мнение матери Сюй в повседневных вещах. Когда Сюй Ченхао взял на себя компанию, то его статус в семье резко повысился, и он имел равноценное со своими родителями право голоса. Так что им было просто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вместе закончили обед, и выпили чай, они начали готовиться к банкету. А это значит, что наступило самое любимое время матери Сюй. Она могла заняться переодеванием своего мужа и сына. Именно она выбирала им костюмы, галстуки, запонки. Все они были весьма изысканными. Сюй Ченхао посмотрел на свое обновленное «я» в зеркале, а затем вздохнул. Он был поражен прекрасным вкусом матери Сюй. Черный костюм с белой рубашкой, галстук того же цвета, что и пальто, выглядели весьма элегантно и роскошно, а брошь с бриллиантами сияла с левой стороны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также нашла часы с серебряным браслетом, а затем принесла их Сюй Ченхао. Она посмотрела на своего красивого сына с удовлетворением, забыв, что ее муж в это время все еще ожидал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несколько раз прокашлялся, чтобы привлечь внимание своей жены, прежде чем она оторвалась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 на их манеру общения и не смог удержаться от улыбки… Отношения между первоначальным владельцем и его семьей были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