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в особняк взгляд Лао Ли равнодушно смотрел на некоторых слуг, которые шептались между собой. В тот момент, когда они его видели, они сразу же начинали молчать, чувствуя, как в глубине их сердца медленно появляется холод, заставляя их почувствовать, будто они вошли в ледяную пещеру. Это позволило им очнуться. Они поняли, что Кун Цин является их работодателем, то есть тем человеком, который платит им деньги.</w:t>
      </w:r>
    </w:p>
    <w:p w:rsidR="00BB20FC" w:rsidRPr="00357A74" w:rsidRDefault="00357A74" w:rsidP="00BB20FC">
      <w:pPr>
        <w:jc w:val="left"/>
        <w:rPr>
          <w:sz w:val="28"/>
          <w:lang w:val="en-US"/>
        </w:rPr>
      </w:pPr>
      <w:r w:rsidRPr="00357A74">
        <w:rPr>
          <w:sz w:val="28"/>
          <w:lang w:val="en-US"/>
        </w:rPr>
        <w:t>Осознав это, слуги почувствовали, что каким бы ярким и сильным не было солнце, оно не в силах согреть их холодные и окоченевшие тела. Что будет, если их уволят из дома Кун? Нет, такое нельзя допустить! Насколько им известно, именно в этом особняке слугам выплачивают самую высокую зарплату, да и отношение к ним самое доброе. Они не хотели терять эту работу!</w:t>
      </w:r>
    </w:p>
    <w:p w:rsidR="00BB20FC" w:rsidRPr="00357A74" w:rsidRDefault="00357A74" w:rsidP="00BB20FC">
      <w:pPr>
        <w:jc w:val="left"/>
        <w:rPr>
          <w:sz w:val="28"/>
          <w:lang w:val="en-US"/>
        </w:rPr>
      </w:pPr>
      <w:r w:rsidRPr="00357A74">
        <w:rPr>
          <w:sz w:val="28"/>
          <w:lang w:val="en-US"/>
        </w:rPr>
        <w:t>Лао Ли был не в настроении для того, чтобы сочувствовать этим слугам. Он не сказал им не слова, а просто запомнил их лица. Когда он увидел, как их много, он понял, что нужно будет что-то делать. Этим слугам платили за то, чтобы они работали на дом Кун, делая жизнь молодого господина более комфортной, а не сплетничали и указывали пальцем на него. Люди, не понимающие своих обязанностей, не могли работать в этом доме.</w:t>
      </w:r>
    </w:p>
    <w:p w:rsidR="00BB20FC" w:rsidRPr="00357A74" w:rsidRDefault="00357A74" w:rsidP="00BB20FC">
      <w:pPr>
        <w:jc w:val="left"/>
        <w:rPr>
          <w:sz w:val="28"/>
          <w:lang w:val="en-US"/>
        </w:rPr>
      </w:pPr>
      <w:r w:rsidRPr="00357A74">
        <w:rPr>
          <w:sz w:val="28"/>
          <w:lang w:val="en-US"/>
        </w:rPr>
        <w:t>Когда Кун Цин услышал предложение Лао Ли о замене сотрудников, он быстро на него согласился. Он до сих пор помнил, что эти слуги говорили о нем раньше. Их типичными словами было то, что он слаб и не рассудителен, а потому заслужил плохого конца. На самом деле, Ю Янь смог успешно вступить в бой с ним на стороне его так называемого жениха Оуян Цаня именно потому, что помощь ему оказывали эти «прекрасные» слуги. Дому Кун они просто не были нужны.</w:t>
      </w:r>
    </w:p>
    <w:p w:rsidR="00BB20FC" w:rsidRPr="00357A74" w:rsidRDefault="00357A74" w:rsidP="00BB20FC">
      <w:pPr>
        <w:jc w:val="left"/>
        <w:rPr>
          <w:sz w:val="28"/>
          <w:lang w:val="en-US"/>
        </w:rPr>
      </w:pPr>
      <w:r w:rsidRPr="00357A74">
        <w:rPr>
          <w:sz w:val="28"/>
          <w:lang w:val="en-US"/>
        </w:rPr>
        <w:t>Фактически, даже если бы Лао Ли не поднял этот вопрос, Кун Цин сам бы проявил инициативу. В конце концов, он хотел жить комфортно и проверить, действительно ли первоначальный сюжет может осуществиться в таких условиях.</w:t>
      </w:r>
    </w:p>
    <w:p w:rsidR="00BB20FC" w:rsidRPr="00357A74" w:rsidRDefault="00357A74" w:rsidP="00BB20FC">
      <w:pPr>
        <w:jc w:val="left"/>
        <w:rPr>
          <w:sz w:val="28"/>
          <w:lang w:val="en-US"/>
        </w:rPr>
      </w:pPr>
      <w:r w:rsidRPr="00357A74">
        <w:rPr>
          <w:sz w:val="28"/>
          <w:lang w:val="en-US"/>
        </w:rPr>
        <w:t>Раньше он так просто  и быстро смог уволить главного героя. Помимо того, что это принесло ему удовольствие, он также хотел посмотреть, если ли еще нечто столь же отвратительное, как система, которая может повлиять на сюжет. Результатом этого эксперимента он был вполне удовлетворен.</w:t>
      </w:r>
    </w:p>
    <w:p w:rsidR="00BB20FC" w:rsidRPr="00357A74" w:rsidRDefault="00357A74" w:rsidP="00BB20FC">
      <w:pPr>
        <w:jc w:val="left"/>
        <w:rPr>
          <w:sz w:val="28"/>
          <w:lang w:val="en-US"/>
        </w:rPr>
      </w:pPr>
      <w:r w:rsidRPr="00357A74">
        <w:rPr>
          <w:sz w:val="28"/>
          <w:lang w:val="en-US"/>
        </w:rPr>
        <w:t>Он не знал причину, по которой снова вернулся в этот мир, но в любом случае он не собирался следовать первоначальному сюжету. Однако чтобы покинуть этот мир, он должен был довести историю до самого конца.</w:t>
      </w:r>
    </w:p>
    <w:p w:rsidR="00BB20FC" w:rsidRPr="00357A74" w:rsidRDefault="00357A74" w:rsidP="00BB20FC">
      <w:pPr>
        <w:jc w:val="left"/>
        <w:rPr>
          <w:sz w:val="28"/>
          <w:lang w:val="en-US"/>
        </w:rPr>
      </w:pPr>
      <w:r w:rsidRPr="00357A74">
        <w:rPr>
          <w:sz w:val="28"/>
          <w:lang w:val="en-US"/>
        </w:rPr>
        <w:t>Впрочем, в конце концов, семья Кун в данной локальной области, которой был этот мир, принадлежала к высшим слоям, как и семья Оуян.</w:t>
      </w:r>
    </w:p>
    <w:p w:rsidR="00BB20FC" w:rsidRPr="00357A74" w:rsidRDefault="00357A74" w:rsidP="00BB20FC">
      <w:pPr>
        <w:jc w:val="left"/>
        <w:rPr>
          <w:sz w:val="28"/>
          <w:lang w:val="en-US"/>
        </w:rPr>
      </w:pPr>
      <w:r w:rsidRPr="00357A74">
        <w:rPr>
          <w:sz w:val="28"/>
          <w:lang w:val="en-US"/>
        </w:rPr>
        <w:t>Если бы не так называемый сюжет и система, даже в случае проигрыша Кун Цин смог бы отомстить за предательство Оуяна Цаня и Ю Яня. Это они повлияли на то, чтобы он потерпел неудачу настолько легко и в конечном итоге трагически погиб.</w:t>
      </w:r>
    </w:p>
    <w:p w:rsidR="00BB20FC" w:rsidRPr="00357A74" w:rsidRDefault="00357A74" w:rsidP="00BB20FC">
      <w:pPr>
        <w:jc w:val="left"/>
        <w:rPr>
          <w:sz w:val="28"/>
          <w:lang w:val="en-US"/>
        </w:rPr>
      </w:pPr>
      <w:r w:rsidRPr="00357A74">
        <w:rPr>
          <w:sz w:val="28"/>
          <w:lang w:val="en-US"/>
        </w:rPr>
        <w:t>Кун Цин  опустил свои глаза, скрывая холод, царящий в них. В конце концов, он прямо признавал себя злодеем. И ему хотелось, чтобы все, кто раньше навредил ему, погрузились в море страданий.</w:t>
      </w:r>
    </w:p>
    <w:p w:rsidR="00BB20FC" w:rsidRPr="00357A74" w:rsidRDefault="00357A74" w:rsidP="00BB20FC">
      <w:pPr>
        <w:jc w:val="left"/>
        <w:rPr>
          <w:sz w:val="28"/>
          <w:lang w:val="en-US"/>
        </w:rPr>
      </w:pPr>
      <w:r w:rsidRPr="00357A74">
        <w:rPr>
          <w:sz w:val="28"/>
          <w:lang w:val="en-US"/>
        </w:rPr>
        <w:t>Не говорите ему о том, что они ничего пока не успели сделать. Даже в том случае, если враг не начал действовать, это не мешает ему быть безжалостным. В конце концов, это был его главный принцип.</w:t>
      </w:r>
    </w:p>
    <w:p w:rsidR="00BB20FC" w:rsidRPr="00357A74" w:rsidRDefault="00357A74" w:rsidP="00BB20FC">
      <w:pPr>
        <w:jc w:val="left"/>
        <w:rPr>
          <w:sz w:val="28"/>
          <w:lang w:val="en-US"/>
        </w:rPr>
      </w:pPr>
      <w:r w:rsidRPr="00357A74">
        <w:rPr>
          <w:sz w:val="28"/>
          <w:lang w:val="en-US"/>
        </w:rPr>
        <w:t>У самого Кун Цина было всего одно главное правило, которому он следовал: отвечать добром на добро и возмещать обиду еще большей обидой. Таким образом, он был человеком, которого раньше обидели, не так ли? Очень жалко, что в тех мирах, где его «сопровождала» система, слишком мало людей, которые хорошо к нему относились, так что оплачивать добро добром ему было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