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Юаню понадобилось довольно много времени, чтобы прийти в себя. Он пошевелил онемевшими конечностями и вдруг понял, почему тот голос показался ему таким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его грёбаный голос из прошлой жизни!!!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Юань пребывал в ужасе, принц уже ушел. Сяо Юань сделал два шага вперёд, потом, спотыкаясь, отступил на полметра, а затем просто схватился за голову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подошёл и спросил, что с ним случилось, но Сяо Юань совсем никого слышал, продолжая снова и снова прокручивать в голове сюжет Сяо Пинъян из оригинальной книги. Но прошло так много времени с тех пор, как он читал эту книгу, как он мог помнить каждую деталь? Он ничего помнил о брате Сяо Пинъян, Принце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внезапно встал, схватил какого-то слугу рядом с собой и спросил: «Где принцесса Пинъян?»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слуга, от испуга, немного заикаясь, ответил: «В-в-в-в з-зале»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разговаривала со своими императорскими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весь императорский двор думал, что именно Сяо Пинъян станет императрицей Западного Королевства Шу. Но неожиданно она вдруг заявила, что хочет жениться и что больше не собирается вмешиваться в дела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Сяо Пинъян всё ещё принадлежала военная мощь государства и любое её слово имело вес. Несколько её старших братьев, жаждущих трона, как раз пытались подольститься к ней. Но Сяо Пинъян наскучила эта лесть, поэтому, сказав пару вежливых слов, она пошла в главный зал. По пути она вдруг увидела, как кто-то торопливо бежит ней: «А? Брат Нин-Эр?»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остановился и, тяжело дыша, спросил: «Ах, имя принца, серебряного, серебряного принца, в серебряных одеждах… ащщщ, как его зовут???!!!»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выглядела растерянной и попыталась успокоить встревоженного Сяо Юаня, а после спросила: «Ты спрашиваешь про того, который уже покинул пир?»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это мой императорский брат, тот самый, которого я хотела тебе представить. Почему ты спрашиваешь? Хочешь с ним познакомиться?» – Сяо Пинъян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его зовут?!»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такая же фамилия, как и у меня, Сяо, а зовут его 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медленно отпила глоток чая, затем, закрыв чашку фарфоровой крышкой, поставила её на стол. Приподняв одну бровь, она взглянула на Сяо Юаня: «Итак, ты уже спросил о моём имперском брате буквально всё, включая дату его рождения, восемь знаков его гороскопа¹, ты даже расспросил про его детство и интересные факты и всё же ты не хочешь встретиться с ним.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сидел, опершись локтями на стол и прижав ладони к вискам. Он поднял глаза, подперев голову, с видом, будто осмысливал величайшую тайну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 себя: «Я тоже хочу знать, что, чёрт возьми, всё это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встретится с принцем, что он, в конце концов,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друг мой. Я вижу, что ты особенный. Может тебе будет интересно узнать о пути властного президента?»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быть: «Эй, друг, в прошлой жизни я выглядел точно так же, как ты!!! И у меня было такое же имя!! Такой же голос!! Какое совпадение,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меня же примут за конченого психа!!!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было ли у твоего императорского брата резкой перемены в поведении, в характере?» – подняв голову, спросил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Сяо Пинъян не совсем понимала, о чём он говорит, она всё же тщательно обдумала вопрос и после ответила: «Нет, я довольно близка со своим Императорским братом и часто с ним общаюсь. Я никогда не замечала в нём ничего странного»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снова обхватил голову руками, совершенно подавленный и растерянный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не выдержала: «Я могу отвести тебя к нему. Он покладистый, с ним легко ладить, так что не бойся его обидеть»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задумался, но всё равно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странно – общаться с собственным лицом. Сяо Юань знал, что просто не сможет как ни в чём не бывало разговаривать с этим «принцем».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думая о том, что он встретил кого-то, чей голос и чьё лицо были так похожи на его, он понимал, насколько этот мир до ужаса удивительный.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разговора к ним подошла Принцесса Юннин: «Геге, твоя карета готова. Ты уверен, что не хочешь остаться ещё на два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уверен» – Сяо Юань встал и нежно потрепал Юннин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принцесса Юннин была одета в простое белое платье; она уже начала терять детскую пылкость и становилась более зрелой. Но в глазах Сяо Пинъян, она все ещё была той самой невинной девочкой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посмотрел на двух девушек и спросил: «Вы действительно решили жить в уединении?»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друг другу в глаза и, улыбаясь,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тоже улыбнулся. Всё будет хорошо. Они будут жить вдали от шума и слухов. Сяо Пинъян не взойдет на трон и хотя будущее Западного Королевства Шу неясно, в конце концов все эти беспорядки больше не касаются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трое попрощались, Сяо Юань сел в карету и уехал, оставляя позади себя лишь пыль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Время рождения человека: Год, месяц, день, вплоть до часа и минуты. Благодаря этому гороскопу, можно загадать про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