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древних времён стихийные бедствия несли странам огромный ущерб. Даже самые развитые государства не могут этого выдержать, не говоря уже о стране, которая находится на грани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засуха действительно застала Сяо Юаня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подкосило Сяо Юаня, так это то, что в оригинальной книге Северное Королевство никогда не испытывало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оригинальной книги сильно изменился из-за действий Сяо Юаня, все эти изменения имели определённые цепочки причин.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нынешнее стихийное бедствие было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этой засухи все предыдущие усилия Сяо Юаня пошли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эти предательские ветра и облака так шептали ему: нельзя идти против воли небес. Это Северное Королевство проклинало его за то, что он отпустил Янь Хэцина. Горы и реки этой страны давили на его плечи, что он начал задыхаться.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материализма, пройдя долгий путь развития, наконец-то перешла от поверхностного атеизма к материалистическому сознанию!!!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четвертого поколения молодёжи, строивших социализм, может так легко побеждён какой-то судьбой?!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марксизма Сяо Юань показал небесам средний палец, а затем начал готовиться к засухе.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сколько боялся Богов, сколько окружающих его людей, похожих на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некомпетентности монархов, казна Северного Королевства так и не пополнялась. А теперь она и вовсе опустела, но для единственной цели – помочь простым людям. Однако, когда она была распределена по всем городам, в конечном итоге всё ушло в брюхо коррумпированным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упорно работал в течении нескольких недель, чтобы помочь народу. Но число беженцев продолжалось увеличиваться, и в конечном итоге постепенно заполнили Имперский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сукины дети вообще страх потеряли!!!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бешенстве. Он приказал Ли Вудину тщательно расследовать это дело. В итоге расследование привело к нескольким высокопоставленным чиновникам, которые занимали посты в течении нескольких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старых министров преклонили колени в зале суда, а затем, десятки других министров, опустились на колени вместе с ними,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который итак был до смерти перегружен работой, теперь был ещё больше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стоял в зале суда, сжав кулак, он говорил спокойно, но в то же время громко: «Ваше Величество, только четко разделяя награду и наказание, можно очистить небо и воду. Ещё с древних времён говорилось: Если Сын Неба нарушит закон, то и народ будет осуждён. Если не сорвать гнилые ветки, то сгниёт всё дерево! Страна может стать сильной, только тогда, когда освободится от коррупции»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Вудин! Твоя речь слишком высокомерна – Внезапно сердито возразили несколько министров и повставали с мест – Когда покойный император основал страну и усмирил народ, кто из этих старых министров служил ему верой и правдой и нёс достойную службу? Сам покойный император даровал им эти почести. Вы равнодушны и бессердечны, а ещё считаете себя достойным благожелательности и уважения?»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усмехнулся: «Благожелательность и уважение? Разве люди, погрязщие в вонючей грязной дыре, заслуживают того, чтобы говорить о благожелательности и уважении? Только наказывая зло, мы можем способствовать добру. Чтобы править страной, нужно уничтожить предателей! И у вас хватает наглости молить о пощаде?»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Неблагодарный! Ты прикрываешь добродетель ошибкой¹. Конечно у меня есть чувство долга, и я буду просить пощады!»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 - Сяо Юань, который до сих пор молчал, внезапно усмехнулся – Вы закончили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повставших с мест, снова, один за другим, опустились на колени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встал и уставился на всех сверху вниз. Его глаза были холодны, и остры, он чётко произносил каждое слово: «Если вы так молитесь за них, то кто же будет молиться за простых людей, умирающих от голода? Кто будет защищать тех, кто потерял семью? Когда от тебя разило вином и мясом, ты хоть на миг подумал, что у дверей твоего особняка лежат белые кости? И те из вас, кто просит пощады, не думайте, что я не знаю, за кого вы на самом деле просите. Вы просите за себя! Только потому, что я не позволил Ли Вудину продолжить расследование, не означает, что я не знаю о ваших проступках»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министры никогда не могли себе представить, что император, который когда-то слушал всё, что они говорили, на самом деле будет так жестоко наказывать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плакали от раскаяния, чувствуя, как по телу пробегает холодок. Другие же всё ещё верили в свою невинность.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поднял глаза и посмотрел на фигуры министров, и его руки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бок о бок со старым генералом Суном, у него имелись собственные амбиции, но постепенно он разочаровывался. В распущенности бывшего императора, в излишествах вина и мяса на пиршествах, в сладких словах и коварстве всего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бессчётное количество раз снился родной город, тощие тела голодающих детей. Ему также снилось поле битвы, острый клинок, пронзающий грудь его братьев. Он просыпался весь в поту, только чтобы обернувшись увидеть страну с распущенным монархом и коварными чиновниками.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Вудин постоянно спрашивал себя, стоит ли жертвовать солдатами ради чиновников? Ради страны, где простой народ страдает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дальнем уголке его сердца, снова зародилось желание служить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Стирать заслуги человека из-за его единственной ошибки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