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весна, всё оживает, а животным пора снова встретиться... в брачном сезоне!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Северного Королевства - это всё ещё тонкий слой инея повсюду, а вместо тепла – холод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растаял, в Северном Королевстве произошли 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приближается день рождения молодого императора, который является великим событием всеобщего празднования. Хотя Сяо Юань сделал всё, чтобы упростить празднование, ссылась на сохранение сыновья благочестие, необходимый банкет с песнями и танцами всё ещё находятся в интенсивной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Сяо Юань, знавший о сюжете, беспокоился о нём ещё с конца зимы. Оно состояло в том, что Западное Королевство Шу отправило послов, с дружеским визитов!!! В оригинальной книге молодой монарх, как обычно, искал неприятностей. Он презирал дружбу с чужеземными народами, поэтому отверг послов Западного Королевства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разгневало Западное Шу. В конце концов, когда Янь Хэцин напал на Северное царство, он объединил свои силы именно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этот сюжет прошёл очень быстро; главным образом, чтобы помочь Западному Королевству Шу и Янь Хэцину стать союзниками и объединить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Сяо Юань не стал бы искать неприятностей. В начале весны, во время весеннего праздника, послы из Западного Шу были встречены в Императорском городе со всеми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протоколу, Северное Королевство разместит девять гостей в верхней части главного зала, а затем в дворцовом зале будет организован банкет для приема послов Западного Королевства. Все эти церемонии были организованы с особой учтивостью, и было видно, что Сяо Юань придает им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чтобы выказать уважение, Сяо Юань был одет в сложный официальный наряд и прибыл заранее. Когда он пытался сесть, то чуть не споткнулся о свой широкий рукав, но у Янь Хэцина, стоявшего рядом с ним, были быстрые глаза и руки, поэтому он вовремя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официальная одежда слишком сложна. Если бы не Хун Сю, я бы потратил целых три дня, чтобы одеться» - тихо прошептал Сяо Юань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сидел прямо и выглядел нервным и ожидающим.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Западное Королевство Шу имеет одну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этой стране пользуются особым уважением и властью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Шу было много женщин-генералов и императоров. Такая обстановка, естественно, доставляло удовольствие главному герою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 гарема Янь Хэцина составляли женщины из Западного Шу. Принцесса, премьер-министр и первый ученый¹ – все он были в его руках. Сяо Юань прикинул, что среди делегации Западного Шу, должна быть хотя бы одна из жён Янь Хэцина, но он не знал,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всё не имеет значения, какая бы из маленьких жён сюда не пришла, она не сможет сейчас приглянутся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ореол главной героини, принцессы Юннин, всё ещё никуда не делся!!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 и улыбнулся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осмелишься изменить главной героине, читатели разрежут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растерялся от его улыбки и задавался вопросом, не была ли одежда Сяо Юаня слишком тесной, что вызвало нехватку кислорода в его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сообщили о прибытии послов Западного Королевства Шу. Сяо Юань был очень взволнован и сидел, словно нятянутая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коридора показалась делегация послов с подарками, упакованными в коробки. Конечно, большинство женщин были стройны, изящны и красивы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делегации шла женщина, одетая в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королевское платье с корсетом, без манжета и без всяких замысловатых украшений. Низ платья был вышит узорами белых облаков и пламени. Она выглядела гордой и непринужденной, её волосы были собраны в высокий хвост. Её глаза Феникса были слегка приподняты, она так и источала неописуемый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она поприветствовала Императора кулаком и ладонью²; она вела себя естественно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Пинъян из Западного Королевства Шу отдаёт дань уважения Императору Северного Королевства от имени Западного Королевства Шу, надеясь, что две страны смогут поддерживать дружественные отношения друг с другом на протяжении многих поколений»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резко встал, его глаза расширились, а все присутствующие в зале тут 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 – прошептала стоявшая рядом Хун 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«Кхе-кхе… – Сяо Юань подавил свои бурные эмоции и сел – Я в порядке, просто очень счастлив»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счастье,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хрена!!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Сяо Юань обдумывал бесчисленные варианты о посланниках Западного 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Он! Реально! Не! Ожидал! Что! Приедет!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Пинъян!!!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была второй главной героиней книги «История четырех Царств»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 Юннин была первой женщиной, в которую влюбился Янь Хэцин, читатели поклонялись ей как первой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Пинъян не была виновата в том, что стала второй женщиной, понравившейся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прочно занимает положение второй главной героини, среди бесчисленных девушек, заключается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– последняя жена Янь Хэцина. Она стала императрицей Янь Хэцина после того, как он окончательно объединил страны в одну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лучший результат на Дворцовом экзамене, самый высокий ранг в Императорской экзаменационной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Приветственный жест "кулак и ладонь" (Баоцюаньли) – традиционное приветствие, обычно используемое в китайских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