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СОКРОВИЩЕ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артефакты также делились на девять уровней. Как правило, существовало только два случая, когда практикующим необходимо было связать артефакт своей кровью, поместив его в свой даньтянь или Море Души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происходило только после того, как культиватор достигал сферы Формирования Ядра, а артефакт достигал четвертого ранга или выше. Духовный артефакт можно было хранить в даньтяне, а Ци, хранящаяся в даньтяне, использовалась для его закалки днем и ночью. Это позволяло достичь цели преобразования духовного артефакта в даньтяне, достигая полного контроля над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ситуация касалась особых типов культиваторов, таких как алхимики, которые развили свою духовную силу до определенного уровня. Достигнув сферы Сбора Ци, они могли помещать особые виды духовных артефактов в Море Души и использовать духовную силу для их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существовала и третья, крайне редкая в мире особая ситуация. Это были духовные сокровища, уровень которых трудно было определить. Для них не требовалось высокого уровня очищения, и культиваторы могли помещать такие духовные сокровища в свои тела, чтобы общаться с ними напрямую и постепенно развивать их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«трудноопределимый уровень» означал, что такие духовные сокровища могли быть артефактами первого, второго или третьего уровня или даже девятого. А возможно, оно даже превосходило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сокровища, с которыми можно было связаться напрямую с помощью своей духовной силы, были действительно очень редки. Их можно было только найти по воле случая, а не искать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знания Фэн Мин почерпнул из множества разных книг. Он также слышал от отца, что у городского правителя Дуань при себе хранилось духовное сокровище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посмотрел на Фэн Мина: - Брат Мин, ты уверен, что это духовное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подбородок: -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усмехнулся. Возможно, именно его собственное необычное поведение заставило Фэн Мина понять, что что-то не так. Если бы он только что не переродился, он бы не проявил такой странной реакции, но Фэн Мина, казалось, это совсем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Это-то и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неподходящее время для заключения кровного контракта с этим артефактом, потому что внутри этого сокровища всё ещё находилась остаточная душа, а карета была неподходящим местом для общения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взмахнул рукой и убрал предмет: - Тогда это оно. Мы сможем изучить его,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несколько раз кивнул: - Ты прав. Если это действительно духовное сокровище, то могут появиться какие-то признаки при его пробуждении, что привлечет много внимания. Нам нужно быть осторожнее. Давай быстро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 всю дорогу до Новооблачного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Вэньфань обыскал весь Лосиный город вдоль и поперёк, но не нашёл никого, кто подходил бы под описание торговца. Однако он узнал, что такая группа людей действительно приезжала сегодня в город, но уже уехала в богатом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об их личностях, но все знали лишь, что это был молодой господин из богатой семьи, очень представительный на вид геэр. Никакой другой информации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путешествия Фэн Мина были довольно помпезны, он никогда не раскрывал своей личности. На его повозке, запряженной быстрыми двурогими конями, не было эмблемы семьи Фэн, а его стражники не носили семейную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Фэн Мина была широко известна в этих краях, и он только что вышел замуж, так что жители Лосиного города и приезжие с энтузиазмом сплетничали о нём, но всё же никто из них не знал Фэн Мина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Вэньфань удручённо присел у въезда в город. Он явно прибыл заранее, но всё же опоздал на шаг и упустил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попав в мир романа и зная сюжет, он не сможет заменить главного героя и отвоевать у него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отказывался верить в судьбу! Он уже переселился в мир книги; он знал многие из возможностей, которые открывались перед главным героем. Как он мог их у него не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настоящим главным героем. Иначе зачем бы ему позволили переселиться в эту книгу? Он явно заслужил удачу, свойственную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описанию владельца лавки, человек, получивший сокровище, не обязательно был Бай Цяомо. В это время он должен был быть брошен своей семьей и жить в поместье за городом, где даже слуги издевались над ним. Однако человек, забравший сокровище, был молодым господином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Вэньфань снова приободрился. Его первоочередной задачей было выяснить личность того молодого господина. Возможно, этот молодой господин не распознал сокровище и просто подобрал его, чтобы поиграть, вероятно, ему скоро станет скучно, и он просто выбросит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наладил отношения с этим молодым господином, то, возможно, смог бы получить от него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молодом господине из какой семьи могла идти речь? Ближайший крупный город - это Новооблачный город. Су Вэньфань тут же выбежал из городских ворот и побежал в сторону Новооблачного города, чтобы как можно скорее выяснить личность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город многие люди указывали на Су Вэньфаня и шептались о нём, даже показывая на свои головы, намекая на то, что юноша психически неуравновешен, странно себя ведёт и внезапно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только начал свой путь в сфере Закалки Тела, так куда же его понесло в дикие земли? Разве он не боится столкнуться с опасностью, выбегая из города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встретит диких зверей, от него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семьи Фэн вернулась в Новооблачный город, было как раз время обеда. Двурогие лошади, запряжённые в повозку, были дикими зверями второго уровня, невероятно быстрыми и могли преодолеть весь путь туда и обратно всего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Фэн не стал спрашивать, чем они занимались; главное, чтобы им не грозила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Фэн Мин и Бай Цяомо вернулись в свой двор. Фэн Мину, возможно, было любопытно узнать, что же из себя представляет «золотой палец» Бай Цяомо, но он не собирался это выяснять. В конце концов, это было личное дело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его собственному «золотому пальцу». Он даже не рассказал об этом своему отцу. Отец знал, что он одарённый не по годам, но не знал, что он родился с памятью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Фэн Мин знал, как избежать раскрытия собственного секрета, и не собирался копаться в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помахал Бай Цяомо и направился в свою алхимическую комнату. Ему нужно было совершенствоваться. Он не мог оставаться слабым. Он пережил апокалипсис и знал важность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дальнейшего улучшения качества основных пилюль для закалки тела и повышения эффективности в создании пилюль высшего класса, Фэн Мину также нужно было усовершенствовать пилюли второго типа. Он выбрал самую распространённую пилюлю для исцеления - пилюлю «Омоложения».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