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СОКРОВИЩЕ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артефакты также делились на девять уровней. Как правило, существовало только два случая, когда практикующим необходимо было связать артефакт своей кровью, поместив его в свой даньтянь или Море Души для дальнейшего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происходило только после того, как культиватор достигал сферы Формирования Ядра, а артефакт достигал четвертого ранга или выше. Духовный артефакт можно было хранить в даньтяне, а Ци, хранящаяся в даньтяне, использовалась для его закалки днем и ночью. Это позволяло достичь цели преобразования духовного артефакта в даньтяне, достигая полного контроля над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ситуация касалась особых типов культиваторов, таких как алхимики, которые развили свою духовную силу до определенного уровня. Достигнув сферы Сбора Ци, они могли помещать особые виды духовных артефактов в Море Души и использовать духовную силу для их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существовала и третья, крайне редкая в мире особая ситуация. Это были духовные сокровища, уровень которых трудно было определить. Для них не требовалось высокого уровня очищения, и культиваторы могли помещать такие духовные сокровища в свои тела, чтобы общаться с ними напрямую и постепенно развивать их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«трудноопределимый уровень» означал, что такие духовные сокровища могли быть артефактами первого, второго или третьего уровня или даже девятого. А возможно, оно даже превосходило этот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сокровища, с которыми можно было связаться напрямую с помощью своей духовной силы, были действительно очень редки. Их можно было только найти по воле случая, а не искать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знания Фэн Мин почерпнул из множества разных книг. Он также слышал от отца, что у городского правителя Дуань при себе хранилось духовное сокровище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посмотрел на Фэн Мина: - Брат Мин, ты уверен, что это духовное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поднял подбородок: -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усмехнулся. Возможно, именно его собственное необычное поведение заставило Фэн Мина понять, что что-то не так. Если бы он только что не переродился, он бы не проявил такой странной реакции, но Фэн Мина, казалось, это совсем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Это-то и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неподходящее время для заключения кровного контракта с этим артефактом, потому что внутри этого сокровища всё ещё находилась остаточная душа, а карета была неподходящим местом для общения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взмахнул рукой и убрал предмет: - Тогда это оно. Мы сможем изучить его,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несколько раз кивнул: - Ты прав. Если это действительно духовное сокровище, то могут появиться какие-то признаки при его пробуждении, что привлечет много внимания. Нам нужно быть осторожнее. Давай быстро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смеялись всю дорогу до Новооблачного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Су Вэньфань обыскал весь Лосиный город вдоль и поперёк, но не нашёл никого, кто подходил бы под описание торговца. Однако он узнал, что такая группа людей действительно приезжала сегодня в город, но уже уехала в богатом экипаже.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расспросил об их личностях, но все знали лишь, что это был молодой господин из богатой семьи, очень представительный на вид геэр. Никакой другой информации выяснить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путешествия Фэн Мина были довольно помпезны, он никогда не раскрывал своей личности. На его повозке, запряженной быстрыми двурогими конями, не было эмблемы семьи Фэн, а его стражники не носили семейную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репутация Фэн Мина была широко известна в этих краях, и он только что вышел замуж, так что жители Лосиного города и приезжие с энтузиазмом сплетничали о нём, но всё же никто из них не знал Фэн Мина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Вэньфань удручённо присел у въезда в город. Он явно прибыл заранее, но всё же опоздал на шаг и упустил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даже попав в мир романа и зная сюжет, он не сможет заменить главного героя и отвоевать у него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отказывался верить в судьбу! Он уже переселился в мир книги; он знал многие из возможностей, которые открывались перед главным героем. Как он мог их у него не вырвать?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был настоящим главным героем. Иначе зачем бы ему позволили переселиться в эту книгу? Он явно заслужил удачу, свойственную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согласно описанию владельца лавки, человек, получивший сокровище, не обязательно был Бай Цяомо. В это время он должен был быть брошен своей семьей и жить в поместье за городом, где даже слуги издевались над ним. Однако человек, забравший сокровище, был молодым господином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Вэньфань снова приободрился. Его первоочередной задачей было выяснить личность того молодого господина. Возможно, этот молодой господин не распознал сокровище и просто подобрал его, чтобы поиграть, вероятно, ему скоро станет скучно, и он просто выбросит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наладил отношения с этим молодым господином, то, возможно, смог бы получить от него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молодом господине из какой семьи могла идти речь? Ближайший крупный город - это Новооблачный город. Су Вэньфань тут же выбежал из городских ворот и побежал в сторону Новооблачного города, чтобы как можно скорее выяснить личность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город многие люди указывали на Су Вэньфаня и шептались о нём, даже показывая на свои головы, намекая на то, что юноша психически неуравновешен, странно себя ведёт и внезапно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только начал свой путь в сфере Закалки Тела, так куда же его понесло в дикие земли? Разве он не боится столкнуться с опасностью, выбегая из города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встретит диких зверей, от него даже костей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семьи Фэн вернулась в Новооблачный город, было как раз время обеда. Двурогие лошади, запряжённые в повозку, были дикими зверями второго уровня, невероятно быстрыми и могли преодолеть весь путь туда и обратно всего за одно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Фэн не стал спрашивать, чем они занимались; главное, чтобы им не грозила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Фэн Мин и Бай Цяомо вернулись в свой двор. Фэн Мину, возможно, было любопытно узнать, что же из себя представляет «золотой палец» Бай Цяомо, но он не собирался это выяснять. В конце концов, это было личное дело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его собственному «золотому пальцу». Он даже не рассказал об этом своему отцу. Отец знал, что он одарённый не по годам, но не знал, что он родился с памятью о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Фэн Мин знал, как избежать раскрытия собственного секрета, и не собирался копаться в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 помахал Бай Цяомо и направился в свою алхимическую комнату. Ему нужно было совершенствоваться. Он не мог оставаться слабым. Он пережил апокалипсис и знал важность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дальнейшего улучшения качества основных пилюль для закалки тела и повышения эффективности в создании пилюль высшего класса, Фэн Мину также нужно было усовершенствовать пилюли второго типа. Он выбрал самую распространённую пилюлю для исцеления - пилюлю «Омоложения».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http://bllate.org/book/13718/1213600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