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вспомнил, что он поступил в начальную школу до того, как ему исполнилось шесть лет из-за своего высокого интеллекта, а позже он также пропустил класс. Итак, когда Цянь Цянь учился в первом классе средней школы, он должен был почти закончить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противоречивое выражение лица Цэнь Бай Хэ, как будто тот столкнулся с серьёзной проблемой, Ци 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 у тебя вдруг произошло, что на лице вдруг появилось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Ничего, – Цэнь Бай Хэ протянул руку и коснулся пушистых волос на голове Ци Яня. Их мягкая и нежная текстура заставляла его чувствовать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немедленно схватил себя за голову, не давая Цэнь Бай Хэ коснуться его волос. Он не сказал Цэнь Бай Хэ, что духовные учителя обычно не разрешают другим прикасаться к их головам. Но это был не первый раз, когда Цэнь Бай Хэ делал это, поэтому он просто притворился,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собирался снова прикоснуться к нему, когда в этот момент зазвонил телефон, поэтому он был вынужден ответить на звонок: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Алло. Третий брат выписан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сказал другой человек, Ци Янь однако увидел, как Цэнь Бай Хэ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подождите несколько дней. Он милый, и его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повесил трубку и сказал Ци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Мой старший брат только что позвонил мне и сказал, что мой третий брат выздоровел и был выписан из больницы. Он хочет прийти, чтобы поблагодарить тебя. Я попросил его сначала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моего друга – мой брат. Не нужно быть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мой друг, поэтому я не могу позволить тебе помочь мне, не дав что-то взамен, – Цэнь Бай Хэ раздумывал некоторое время. – Есть ли что-нибудь, что тебе нравится? Я попрошу его прислать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немного подумал, затем поднял брови, чтобы посмотреть на Цэнь Бай 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действительно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дай мне денег, – Ци Янь коснулся своего носа. – У меня нет никаких хобби, но меня интересуют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сидевший на пассажирском сиденье,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впервые слышу, чтобы кто-то так честно говорил о деньгах…"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Цэнь Бай Хэ улыбнулся и кивнул в ответ. Чем больше он смотрел на Цянь Цяня, тем больше он чувствовал, что тот был таким милым, когда сказал, что любит деньги, настолько, что ему захотелось взять его на руки и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 него возникла такая странная мысль, Цэнь Бай Хэ нахмурился. Может быть, он был на несколько лет старше Цянь Цяня, поэтому у него было чувство ответственности как у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взял специальную жареную утку из Цянь Вэй Цзю домой, и текстовое сообщение на его мобильном телефоне напомнило ему, что на его счёт была переведена большая сумма денег, а отправителем был Ли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песенку и включив компьютер, Ци Янь, как обычно, перевёл сто тысяч юаней в благотворительную организацию. Он открыл игру и надеялся поиграть со своими онлайн-друзьями. Тем не менее они не были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Блуждая по игре, парень почувствовал, что ему стало скучно, и он приготовился уйти в офлайн. Неожиданно онлайн-жена друга отправила ему личное сообщение с вопросом, не из столицы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сделал паузу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Цянь Цянь: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МорковкаЛюбитРыбку: Позавчера Да Шу сказал мне, что в последнее время он плохо себя чувствует и ему часто снятся кошмары по ночам. В течение последних двух дней его телефон был выключен, и я не могу с ним связаться. Я в командировке за городом и не могу сейчас вернуться. Не мог бы ты помочь мне проверить его, если всё же живёшь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Янь узнал, что эти двое встречались и в реальной жизни. Подумав об этом,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Цянь Цянь: Я предлагаю тебе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ответил, человек долго ждал,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МорковкаЛюбитРыбку: Я ошибалась насчёт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потерял дар речи. Какой смысл просить о помощи человека в Интернете, которого вы никогда раньше не встречали? Он смотрел на мир в игре. МорковкаЛюбитРыбку уже начала издеваться над ним, сделав пост о человеке, который отказался помочь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попытка вызвать чувство вины была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