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двое – лидеры нашего отделения. Для них нормально проходить дополнительные тренировки, – не многие люди завидовали положению Шэнь Шао и Яо Бо Сюаня в качестве "командиров отделений", потому что это налагало слишком много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жаркий день они должны были маршировать с инерцией и красивой внешностью. Если это не было мучением, то что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случая было достаточно, чтобы все они решили, что быть красивым не обязательно хорошо. Потому что, если бы Шэнь Шао и Яо Бо Сюань не были такими красивыми, им не пришлось бы выполнять тяжелую работу по "руководству отделением".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зажгите молитвенную свечу за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Шэнь Шао вернулся к своему отряду и одним глотком осушил полбутылки воды. Он снял шляпу и потряс 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были на военной подготовке почти десять дней. Почему ни разу не было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 время военных тренировок светит солнце, а во время каникул постоянно идёт дождь. Это одно из маленьких жизненных страданий. Ты должен просто смириться, – Цянь Бинь сочувственно похлопал Шэнь Шао по плечу. – Ты выглядишь действительно круто, когда маршируешь в строю. Ты намного лучше, чем Яо Бо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принадлежали к факультету информатики, специальностью Шэнь Шао были компьютерные науки и информационные технологии, в то время как Яо Бо Сюань изучал робототехнику. Разные специальности, естественно, означали конкуренцию. Кроме того, личность Яо Бо Сюаня была немного гордой, и не многие мальчики были близки с ним. Напротив, Шэнь Шао, который был дружелюбным, а также красивым, был намного более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 студентов мужского пола Шэнь Шао был не только красивее Яо Бо Сюаня, он также был чжуанъюанем в своей провинции на вступительных экзаменах в университет. Это поставило его на уровень выше. При этом он был также скромен и вежлив. Независимо от того, как они на это смотрели, Шэнь Шао был выше Яо Бо Сюаня. Как и следовало ожидать, они были лучшего мнения о Шэнь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в мире не понравился бы человек, который смотрит на них свысока. Более того, они сами были отличными учениками, принятыми со всей страны, что делало поведение Яо Бо Сюаня ещё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знал, о чём думали другие ученики. По его мнению, Яо Бо Сюань был восемнадцатилетним парнем из хорошей семьи с хорошей внешностью и хорошими способностями. Для него было нормально быть немного высокомерным. Когда он станет старше, он научится не так явно проявлять своё самоуважение. Может быть, со временем он пожалеет о детском менталитете своих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думайте, что если вы скажете, что я красивый, я забуду, кто предложил меня на должность командира, – Шэнь Шао намеренно изобразил холодное выражение лица. – Даже если вы упадёте, я не позволю этому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Эй! – мальчишки протестующе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Бинь сказал более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Шао гэ, мы сделали это только потому, что мы так уверены в тебе. Даже если бы мы попытались выдвинуть свою кандидатуру на должность командира отделения, инструктор не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Бинь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Какое это имеет значение, если красивый парень получает немного больше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предложение, вероятно, раскрыло правду об их зловещих намерениях. Командиры отделений проходили больше тренировок, что означало, что они получали больше солнца, и чем больше солнца они получали, тем темнее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прищурился на членов своего отделения: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у вас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дружно запротестовали. Если они не могли есть и не могли завести девушку, как они собирались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хоть знаешь, как мало девушек было на факультете информатики? Они настолько редки, что каждая женщина выглядела как Дяо Чань, одна из четырёх красавиц (1)!"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Устранение даже одного соперника было победой. Когда дело доходило до того, чтобы завести девушку, каждый красивый парень был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Бо Сюань стоял у двери пятого отделения и слышал разговор внутри. Через щель в двери он увидел улыбку Шэнь Шао и безудержные ухмылки на лицах других студентов. Опустив глаза, он молча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 поприветствовал его по пути. Когда Яо Бо Сюань проигнорировал его, у парня не было выбора, кроме как неуклюже продолжать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Яо Бо Сюань снова был в плохом настроении", – сказал себе парень. – "Но разве не похоже на то, что он довольно часто бывает в плохом настроении?"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Дяо Чань, как говорится в тексте, одна из Четырёх Красавиц Древнего Китая. Четыре Великих Красавицы древности – в китайской культуре это устойчивое название для четырёх женщин, бывших спутницами Императоров и ставших символами женской красоты в литературе: Си Ши (西施), Ван Чжао Цзюнь (王昭君), Дяо Чань (貂蝉), Ян Гуй Фэй (杨贵妃). В отличие от остальных трёх Великих Красавиц, нет никаких доказательств, подтверждающих существование Дяо Чань. Тем не менее о ней часто упоминается в китайских исторических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Дяо Чань любовалась луной в саду. Неожиданно подул лёгкий ветер, и кусочек облака плотно закрыл яркий лунный свет. Одновременно это увидел Ван Юнь (王允). Чтобы прославить красоту своей приёмной дочери, он стал встречным рассказывать, что луне не сравниться с блеском красоты Дяо Чань, поэтому лунный свет был укрыт облаком. ДяоЧань стали называть 閉月 (би юэ, затмившая луну).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