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Я хочу пойти против роли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дворецкий сообщил, что Ян Ме снова ждёт меня у ворот, чтобы вместе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я заметил, что его глаза слегка покраснели. В книге говорилось, что «на его прекрасном и невинном лице застыла растерянность, а на трепещущих ресницах дрожали невысохшие слёзы».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знал, что причиной тому были утренние сообщения от Фу Цияна и Ся Юцина, которые «изрядно напугали маленького красавца», но, следуя своей роли, лицемерно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Меме, почему ты плачешь?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Ян Ме ёкнуло. Он инстинктивно понял, что правду говорить нельзя, и, вытерев глаза, тихо ответил: «Нет, просто я вчера заставил тебя так долго ждать, мне очень совестно»».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Я достал телефон — никакого запоздалого сообщения с извинениями на нём не было. Похоже, его слова были не искренним раскаянием, а лишь спонтанной уловкой, дешёвым трюком, чтобы ещё сильнее привязать к себе Шан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как я могу на тебя злиться? — на этот раз я не стал гладить его по голове, опасаясь, что не смогу доиграть свою роль. Я развернулся и сел на велосипед. — Садись скорее. Сегодня в студсовете утреннее собрание, мне нужно быть в школе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Увидев, что я не сержусь и не расспрашиваю о других мужчинах, Ян Ме с явным облегчением вздохнул и, как обычно, устроился на заднем сиденье. — Пое…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сиденье под ним с грохотом отвалилось.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тут же вспыхнули красные иероглифы, живописуя, как «жалкий и трогательный» Ян Ме скатился на газон, как его покрасневшее колено выглядело «нежно и вызывало желание приласкать», а выражение его лица «пробуждало непреодолимое желание защитить…»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«Книга», казалось, пыталась промыть мне мозги, но, глядя на беспомощного Ян Ме, сидящего на траве, я ощутил внезапный прилив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удовольствие от унижения любимца этого мира; удовольствие от того, что я сокрушил то, что другие так хотели защитить; удовольствие от… подлого, но удавшегося плана, за который я не чувствовал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неосторожно? — я придержал велосипед, но, вопреки своей роли, не бросился поднимать Ян Ме. Вместо этого я жестом подозвал дворецкого, чтобы тот осмотрел его травмы, и демонстративно взглянул на часы. — Меме, все наши машины одолжили друзья, а теперь ещё и велосипед… Ты, кажется, сильно ушибся. Может, мне отпросить тебя с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говорил прямо, что тороплюсь, но постоянно поглядывал на часы, недвусмысленно намекая на то, что опаздываю. Как и подобает образцовому главному герою, Ян Ме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потихоньку дойду. У тебя дела, поезжай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крайнего сожаления на лице, я, то и дело оглядываясь, поехал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провожайте его.] — отправил я сообщение дворецкому, надеясь, что он поймёт мой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 Ме приковылял в школу в весьма плачевном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невинный. Если подумать, он ведь не сделал мне ничего плохого. Зачем я так с ним поступил? Ведь его гарем мог узнать об этом, и тогда мне бы не поздоровилось. С практической точки зрения это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окна и наблюдая, как Ян Ме медленно бредёт к учебному корпусу, я лицемерно корил себя, но в то же время испытывал необъяснимую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поделать. Иногда человек совершает поступки не потому, что на то есть веские причины, а просто потому, что ему так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я обнаружил, что моя маленькая злость принесла неожиданно приятные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вид Ян Ме, центра этого мира, конечно же, привлёк внимание прохожих. Вскоре высокий, красивый мужчина в белом халате заметил его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Появившиеся в голове белые иероглифы сообщили мне, что это был Сун Цзымин. На первый взгляд — всего лишь интерн в школьной больнице, на самом же деле — молодой хозяин известной в стране сети частных клиник.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первого взгляда Сун Цзымин увидел в этом красавце раненого журавля. Он не мог понять, как такой утончённый юноша, похожий на принца, мог оказаться один в таком состоянии. В тот миг он почувствовал себя счастливчиком, ведь эта раненая птица не попала в чужие руки, а досталась именно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кто-то пал жертвой красивого личика и «жалкого и трогательного» вида. Я мысленно вздохнул. Возможно, дело в разнице мировоззрений или вкусов, но я искренне не понимал эстетических предпочтений гарема Ян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задумывался: если бы такое лицо было не у Ян Ме, а у кого-то другого, неужели эти влюблённые с первого взгляда тут же бы переметнулись и пали к чужим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этом и заключался главный замысел книги — никто не мог превзойти Ян Ме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какой смысл об этом думать. Пробежавшись по потоку белых иероглифов, я понял, что мой маленький саботаж на самом деле предвосхитил один из планов Ся Цзи. Это привело к раннему появлению четвёртого ухажёра и спутало дальнейший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http://bllate.org/book/13442/1196882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