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сидел в комнате, где царила непроглядная тьма. Цю Лань и другие служанки с особой осторожностью, подойдя к двери, несколько раз постучали, но не услышали ответа. Прислонившись к кровати, юноша почувствовал, как необъяснимое чувство охватило его, словно князь разом съел восемнадцать чашечек риса, который не мог ни прожевать, ни выплюнуть.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политики юноша покрывался холодным потом. По правде говоря, он был не в состоянии затрагивать эту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не думал, что когда-нибудь у него появится огромная связь с политикой. Лишь из-за обоюдной любви к Жун Тяню, наследнику могущественного государства Силэй, он, Фэн Мин, вызывал целый ряд изменений, которые значительно повлияют на историю этой эпохи.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 после, когда он поможет Жун Тяню объединить Поднебесную, как изменится этот мир?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То, что произошло с Лу Данем, порождало робость. Внезапно юноша обнаружил, что не может контролировать все происходящие вокруг события, свобода могла быть у Фэн Мина, однако у князя Мина её не было вовсе.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взошла луна, в комнате от духоты стало тяжело дышать.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внимательно прислушался, есть ли за дверью какое-то движение, но ничего не услышал. И сейчас, чувствуя на душе беспокойство, а в разуме хаос, Фэн Мину просто хотелось немного прогуляться под луной. Поднявшись на ноги и легонько открыв дверь, князь внезапно застыл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центре гостиной на стуле, выпрямившись, сидел высокий силуэт, тусклый свет луны лишь очерчивал его выдающуюся внешность, однако эмоции, что застыли на его лице, так и остались в тени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поначалу хотел развернуться и вновь запереться в комнате, но, поразмыслив, всё же шагнул вперёд, покидая убежище. Подойдя к Жун Тяню, юноша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хочешь заполучить небесно-земное кольцо, чтобы утвердить своё влияние или чтобы пополнить коллекцию ценностей?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злишься?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колеблясь,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Пользуясь своей силой, издеваться над слабыми неправильно.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таком случае, — слова Жун Тяня звучали несколько странно и непривычно, — почему ты, стоя перед лицом Лу Даня, не остановил меня? Прежний ты уже давно бы начал возражать.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Хоть ты и не был прав, я тем не менее навряд ли бы смог остановить тебя. — Фэн Мин добавил: — В объединении Поднебесной не нужно брезговать никакими приёмами, и я верю, что ты справишься с этим лучше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Однако ты недоволен, — Жун Тянь несколько раз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должен совершать грандиозные поступки, только тогда станешь главенствующим.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Фэн Мин, тебе страшно?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Чем больше могущества, тем сильнее запах крови. Одно решение государя — это несметное число человеческих жизней, принесённых в жертву.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Воздух стал застойным, а безмолвные струны натянулись до упора.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Небесно-земное кольцо — издревле передающийся талисман счастья, его свойства подобны нефриту, оно становится тёплым в руках. Говорят, что в нём заключена удивительная мощь неба и земли и оно может сделать так, что владелец кольца избежит всяческих колдовских проклятий. — И Жун Тянь добавил, горько усмехнувшись: — Даже если в один прекрасный день Жун Тянь станет хозяином одиннадцати государств, душа его по-прежнему останется неизменной, народ может и не знать, однако лишь Фэн Мин не должен забывать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Слова стихли, обрывая струны.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Слёзы Фэн Мина капля за каплей прокатились по щеке, падая на сделанную из червонного золота напольную плитку.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 забуду.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Даже если ты станешь хозяином одиннадцати государств, ты по-прежнему останешься моим Жун Тянем.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Даже если солдаты потерпят поражение, а государство канет в небытие, ты по-прежнему останешься моим Жун Тянем.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Также и я навеки останусь твоим Фэн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