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Лю исчез за дверью и позже оттуда полилось много крови, так что он не был уверен, жив ли тот или мертв. Также был еще один сотрудник и оператор, и оба, вероятно, все еще на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отправил сообщение с вопросом призраку: "кроме трех других, которые были со мной, где остальные? Они были убиты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заперты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кто был убит, был этот человек. Я только причинил боль тому, кто исчез за дверью, и увез его в другое место. Я его не убивал. Для меня бессмысленно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убийство для тебя бессмысленно, тогда почему ты убил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содержание сообщения, Ченг Чжи Чу нахмурился. Сначала он думал, что призраки убивают без всякой причины. Если бы тот хотел убить, то бы убил, но, похоже, это не относится к этому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хотел взглянуть на картину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прочитал эти слова и поднял глаза. Эта спальня очень просторная. Кроме большой кровати, здесь было несколько книжных шкафов, заполненных трофеями и фотографиями, а также некоторыми личными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мест, где все было заполнено картинами, здесь была только одна картина. Она была накрыта белой тканью, так что содержимое внутри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лежало перед картиной, так что то что сказал призрак похоже на правду; он убил его, потому что тот хотел взглянуть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активировал свой навык подсказки, но обнаружил, что не может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 основном использовал свои очки выживания для покупки карт, так что у него не было никаких дополнительных очков, чтобы повысить свой навык подсказки до третьего уровня. Поэтому его умение могло быть использовано только для случаев, которые имеют большую трудность или ниже. Трудность этого уровня была неизвестна, поэтому, возможно, она выше, чем трудная трудность, и именно из-за этого он не мог использовать свое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Ченг Чжи Чу не перестал искать улики. Он подошел к книжному шкафу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больше не приходило никаких новых сообщений. Как будто призрак принял его действия по умолчанию. Ченг Чжи Чу открыл книжный шкаф и стал рассматривать трофеи и фотографии одну за другой. Это были награды, которые выиграл Чжоу Ло Чэнь, и фотографии были в основном фотографиями его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несколько фотографий его 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увидел на фотографии красивого юношу-подростка, и это сразу же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довольно интересно, так это то, что Бай И на этих фотографиях почти постоянно имел безразличное выражение лица. Даже рядом с учителем на его лице не было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одной фотографии молодой Бай И сидел перед мольбертом, а Чжоу Ло Чэн стоял позади него, показывая ему, как рисовать. На губах мальчика играла легкая улыбка, а глаза были необычайно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рисовал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любопытен, но, к сожалению, фотография была сделана специально с двумя людьми в фокусе, поэтому картина на мольберте была очень расплывчатой. Он мог только сказать, что это был портрет человека, а нижняя часть была просто большим красным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вернул фотографию обратно. Когда эта миссия закончится, он собирался спросить Бай Си Сина, может ли он забрать эту фотографию. Потому что хотел отнести эту фотографию Бай И. Возможно, это сделает того более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фотографии и трофеи, он не нашел ничего особенного, кроме того, пришел к выводу, что это, вероятно, спальня Чжоу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спальня Чжоу Ло Чэня, то эта картина на стене-то, что нарисовал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картину, покрытую белой тканью. Бай Си Син уже упоминал, что Чжоу Ло Чэнь был очень доволен картиной Бай И и даже повесил ее в своей спальне. Кроме нее, в комнате не было никаких других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снять этот кусок ткани и посмотреть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смотреть на это, но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игру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увидел эти слова и подошел. Он протянул руку и осторожно снял белую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портрет. В его глазах отражалось изображение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картине был очень симпатичным. Кожа у него была белая и нежная, волосы были светлые. С большими, как драгоценные камни, глазами и улыбкой, похожей на цветущий подсолнух, он стоял в океане ярко-красных роз. Цветовая гамма была мечтательной, и это делало сцену похожей на что-то, что вышло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над которой молодой Бай И работал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мальчик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внезапно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на картине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слова появились на стене вокруг портрета. Мальчик на картине моргнул, и Ченг Чжи Чу внезапно почувствовал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знойный, сильный и пьянящий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картине протянул руку и мягко потянул Ченг Чжи Чу за руку, втягивая его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портрете начала меняться. Дул легкий ветерок, заставляя ярко-красные лепестки цветов трепетать в воздухе, и постепенно стали слышны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вышел из моря цветов и бросился в объятия отца. Мать взяла за руку другую маленькую девочку. Их лица были полны улыбок, и они выглядели как очень счастливая семья из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упавшего на землю, загорелся, показывая эту строку текста. Затем он постепенно потускнел и больше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Бай И даже не открыл свой дневник, а вместо этого купил три альбома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поиска в его телефоне изменилась с "как преследовать натурала", "что делать, если человек, который тебе нравится, не любит тебя", "моя страсть слишком сильная, что мне делать" и т. д.  "матросская форма", "сексуальный костюм зайчика", "нижнее белье XXX"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