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"Креаакк——-"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фонарика освещал узкую лестницу. Ченг Чжи Чу ступил на старые половицы, и тут же раздался скрип, который удивил его и заставил руку с фонариком слегка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встречи с призраком в нем все еще оставался какой-то затаенный страх. Если бы он был единственным в этом доме с привидениями в данный момент, то, вероятно, был бы напуган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он был не один. У него все еще был такой сильный товарищ по команде, как Бай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двинулись дальше, он посмотрел на спину Бай И и почувствовал себя увереннее. Ченг Чжи Чу крепко ухватился за фонарик и решил, что определенно будет бесстыдно цепляться за Бай И и пытаться быть его другом после того, как этот уровень закончится. Да, с хорошим характером Бай И, вероятно, он не откажется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было стыдно за то, что он прильнул к его бедру. И наоборот, даже начал думать о том, как бы ему пригласить Бай И работать вместе с ним, узнать друг друга и, возможно, даже стать постоянными партнерами или кем-то еще после того, как ему удастся стать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сердце все еще оставались некоторые сомнения, например, почему Бай И использовал бутылку минеральной воды для хранения чего-то столь удивительного, как святая вода, он быстро помог Бай И найти причину. Может быть, когда Бай И получил реквизит, она уже хранилась в этой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что это был за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поднимались по лестнице на второй этаж, все молчали. Лу Вэньцзин выглядела немного нервной и заговорила, чтобы попытаться немного снять напряжение: "почему он начал неумолимо преследовать Ченг Чжи Чу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могу этого доказать, но я думаю, что это может быть второй владелец особняка, человек, который написал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задумался на мгновение и сказал: "он появился, когда мы нашли письмо и ключ, а я держал их обоих, так что это не странно, что он преследовал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было очевидно, что это был не последний босс. Последним боссом будет призрак, ставший причиной смерти госпожи Мэй Цзе. Тот призрак был всего лишь одной из многочисленных жертв этого дома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поднялись на второй этаж и подошли к замысловато оформленной двери.  Лу Вэньцзин обладала способностью интерпретировать рельеф местности, и, по ее словам, это была дверь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стоявший впереди, сначала что-то шепнул им, а потом попытался открыть дверную ручку. Дверь открылась лёгким щелчком.</w:t>
      </w:r>
    </w:p>
    <w:p w:rsidR="00BB20FC" w:rsidRPr="00357A74" w:rsidRDefault="00357A74" w:rsidP="00BB20FC">
      <w:pPr>
        <w:jc w:val="left"/>
        <w:rPr>
          <w:sz w:val="28"/>
          <w:lang w:val="en-US"/>
        </w:rPr>
      </w:pPr>
      <w:r w:rsidRPr="00357A74">
        <w:rPr>
          <w:sz w:val="28"/>
          <w:lang w:val="en-US"/>
        </w:rPr>
        <w:t>Он вошел первым и оглядел комнату с фонариком. Убедившись, что ничего необычного нет, тот кивнул людям, стоявшим снаружи, и они тоже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очень просторной, и, как и весь дом, в ней было темно и полно пыли. Стены были оклеены темно-красными обоями, и на них висело несколько картин маслом. На полу был расстелен ковер, а кровать с кружевным балдахином и другая деревянная мебель были разбросаны по комнате. С потолка свисала стеклянная лампа, отражавшая свет их фонариков, а окно было заколочено снаружи досками, не оставляя просветов для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еще раз инициировал навык "подсказка" и на этот раз он увидел три огонька. Соответственно они шли от туалетного столика, от кровати и от самой большой картины маслом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три подсказки.- Ченг Чжи Чу коротко объяснил остальным свое мастерство. Затем он описал их местоположение :"давайте разделимся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возражали. Лу Вэньцзин подошла к кровати, а Рен Сюэ выбрала туалетный столик. Ван Цзяньмин последовал за ней, счастливо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разозлил Рен Сюэ, но после того, как на него напал призрак, Рен Сюэ больше не сердилась на него. Вместо этого он даже видел, как она плачет по нему из-за этого, так что для него это было скрытое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и Бай И подошли к большой масляной картине и принялись вместе снимать ее со стены. Как и было описано в письме, за ней находилась потайная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