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момент, когда он поспешил обратно, дверь спальни распахнулась.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вышел из комнаты, черные волосы рассыпались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бледен, но по какой-то причине Шен Шу почувствовал, что его учитель немного отличается от обычного.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был все также холоден и без эмоционален, как и всегда, он почувствовал, что тот невыразимо… очарователен.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глаза и посмотрел на него. Его голос был хриплым: - Шен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вспомнил, как он слушал подавленное низкое дыхание мужчины в комнате прямо за окном.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быстро подбежал: - Учитель, вам нехорошо… стало ли вам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Юньланя было слегка напряженным. Он прошептал: - Все хорошо, не волнуйся.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больше говорить о том, что только что произошло поэтому приказ: - Вскипяти ведро горячей воды для своего мастера, я хочу принять ванну.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поджал губы. Он хотел задать много вопросов, но, увидев усталое лицо Е Юньланя, он лишь кивнул и пошел готовить горячую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 Юньлань зашел в ванную, он достал из рукава носовой платок и зажал его в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Аромат, сконденсировавшийся на ткани, еще не рассеялся.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 к Е Юньланю, он почувствовал тот же запах.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не тот холодный и нежный аромат, с которым он был знаком, но…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 запах мастера.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потемнели. Он подумал о чем-то и аккуратно сложил носовой платок. После чего положил его около груди. —— Когда Е Юньлань вышел после душа, он услышал звон колокольчиков ветра снаружи бамбукового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Ланце открыл дверь и немного поспешно вошел: - Младший брат Е, я слышал, что у вас с Младшим братом Ронгом был спор на склоне Вендао, и ты ранил Младшего Брата Ронга мечом...”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оборвались, когда он увидел Е Юньланя.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должно быть только закончил принимать ванну. На нем была только простая блузка, а волосы все еще были влажными, некоторые из прядей прилипли к его щекам, как черные морские водоросли. Однако цвет его лица был чрезвычайно бледным, а тонкие губы почти бескровными, даже сильнее, чем обычно. Вид был почти болезненным. Только родинка в уголке его глаза была такой же яркой, как и всегда.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поднял веки и взглянул на него: - Старший брат, ты здесь, чтобы найти меня, и свести счеты за Ронг Рана?”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Ланце заметил, что Е Юньлань больше не называл Ронг Рана своим Старшим Братом. Он остро осознал, что эти двое поссорились, как и говорили слухи.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слова, которыми Ронг Ран хвастался перед ним, а затем подумав о слухах, он не мог не почувствовать небольшой радости в своем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сказал глубоким голосом: - Естественно, нет. Я просто беспокоюсь о Младшем Брате. В конце концов, хотя секта и позволяет ученикам меряться силой, она не разрешает напрямую причинять людям боль. Если Младший брат Ронг пойдет в зал правоохранительных органов, чтобы разобраться с этим, я боюсь, что позже Младший брат Е неизбежно отправится в Зал правоохранительных органов.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только холодно сказал: - Тогда пусть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безразличное отношение, Хе Ланце немного поколебался, а затем спросил: - Младший Брат расскажи мне, что сделал Младший брат Ронг? Чем он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Он добавил наркотик в вино.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Ланце был поражен: - Наркотик? Какой наркотик он дал Младшему Брату?”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Юньланя потемнели, он вспомнил ту сцену. Его тон стал холоднее: - Подчиняющий наркотик”.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всего два слова, Хе Ланце, кое-что понял из их значения. Он помрачнел и с тревогой спросил: - Он ничего не сделал Младшему Брату, верно? Младший Брат, ты... у тебя есть какие-нибудь повреждения на теле?”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Юньлань холодно посмотрел на него: - Что думает Старший Брат? Что Ронг Ран хотел со мной сделать?”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