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того, как Ронг Ран проснулся, он потерял все свои воспоминания, даже собственное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прожили вместе в долине персиков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зависели друг от друга, как родные.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Ронг Ран потерял память, он все еще понимал намного больше, чем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научил его использовать дерево и камень для разведения костров, строить дома из травы и деревьев и охотиться на шкуры животных для одежды. Ему больше не нужно было жить в пещерах, и у него больше не было недостатка в пище.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тем, кто спас Ронг Ран в самом начале, именно о нем позаботились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 Ран часто охотился на каких-нибудь вкусных диких животных и жарил их для него, в то время как он отправлялся в горы и леса, чтобы собрать свежие дикие фрукты для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ладонь другой стороны всегда касалась его головы и нежно потирала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мог видеть лица Ронг Ран, он чувствовал, что Ронг Ран, должно быть, хороший, очень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мирная жизнь продолжалась до ночи грома и проливного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 Ран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оставил только пузырек с таблетками и кусочек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шел девять дней и девять ночей.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ждал в деревянном доме, который они с Ронг Ран построили вместе. Позже он, спотыкаясь, вышел под дождь на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ни на что, следов не было и в помине.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Слепота усиливала восприятие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бежал под дождем, прислушиваясь к стуку дождя по спине. Сначала он чувствовал, что это шумно, но потом звук стал оглушительным, стучащим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он больше не любил дождливые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ему не нравилось слушать шум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девять дней дождь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не мог найти Ронг Ран, поэтому мог только сидеть в одиночестве в грязном лесу цветущих персиков и открывать пузырек с таблетками, который он долго крепко держал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Таблетки были ароматными.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это должно быть то, что Ронг Ран оставил ему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в то время он даже не знал, что это за таблетки, он съел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Таблетки таяли у него во рту. Очень быстро он почувствовал, как его усталость улетучивается. Чистый лист тьмы, который был его миром, медленно начал светиться. 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мог видеть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смог видеть вещи, первое, что он сделал, это посмотрел вниз на нефрит, оставленный другой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——Это был чернильный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чернильном нефрите были выгравированы очень простые линии. Посередине были вертикально выгравированы два древних иероглифа.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их прочесть. Только позже, когда он, спотыкаясь, выбрался из персиковой долины и отправился в мир смертных, где спросил кого-то, узнал, что эти два слова были “Секта Неба”.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Секта Неба, секта номер один бессмертного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он вышел из долины, заключалась в том, чтобы найти Ронг Ран, поэтому он без колебаний отправился в Секту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месяцев он наконец 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процессе похода в Секту Неба юноша столкнулся со множеством опасностей, но чернильный нефрит был необычной вещью. Всякий раз, когда кто-то хотел причинить ему боль, он излучал сильный свет. После того, как сильный свет исчезал, злоумышленников больше не было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куда делись эти люди. Когда он позже спрашивал Ронга Раня, тот просто потирал ему голову и говорил, что ему не нужно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по трем тысячам длинных ступеней к горным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длинных ступеней он встретил Ронга Рана. Это был первый раз, когда Е Юньлань мог ясно увидеть лицо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выглядел нежно и красиво, как он себе и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 Ран был ошеломлен, когда увидел его. Но сразу же узнал чернильный нефрит на его талии и с радостью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Наконец-то ты пришел”, - голос Ронг Ран был подобен весеннему ветерку.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Я так долго ждал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вдруг заметил, что кто-то пристально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глаза, посмотрел вбок и огляделся. Юноша обнаружил, что человек в белом журавлином плаще стоит под персиковым деревом неподалеку со своим мечом. Было неясно, как долго он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по-видимому только закончил упражняться с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 было то самое место, где Цзюнь Цзюнь обычно практиковался с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нахмурился. Он уставился на длинный меч в руке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Сюань Цин Ду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в пагоде Будды, он чувствовал ауру меча, которой бессчетное количество раз размахивала другая сторона. Однако он никогда не видел истинного облика этого свирепого меча, который был известен во всем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был серьезно ранен божественным огнем, его зрение ухудшилось. С такого расстояния он мог лишь смутно видеть простую форму длинного меча в руке Циюнь Цзяна. На ножнах была выгравирована ярко-красная надпись, но он не знал, что это за узор.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рукояти меча висел чернильный нефрит. По форме, она смутно…выглядело несколько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хотел взглянуть поближе, но услышал, как Циюнь Цзюнь сказал: - Это не то место, куда тебе следует приходить”.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уйти и остался просто из-за небольшого любопытства по поводу меча Сюань Цин Ду Эр. Поэтому, услышав это, юноша отвел взгляд: - Я не буду мешать культивированию Достопочтенного Бессмертного, я сейчас уйду”.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Циюнь Цзюнь стоял там, глядя на тонкую белую тень, постепенно исчезающую.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цветок персика перед собой и поднял руку, чтобы коснуться маленького лепестка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кого-то в персиковом лесу издалека. В оцепенении он подумал, что действительно воссоединился с иллюзорной фигурой из своего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это была иллюзия, только когда подошел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вспомнил, что во дворце Юньтянь круглый год шел снег. За исключением холла и этого персикового леса, все остальные места были ужасно холодными.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не мог использовать свою духовную силу, чтобы защитить свое тело. Более того, он был ранен и не выносил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ему не следовало говорить ему, чтобы он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эта мысль мелькнула у него в голове всего на мгновение, а затем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шел по пустынному белому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ветер пробирался сквозь его одежду, и его лицо было еще бледнее, чем снег, наваленный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вдалеке послышались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глаза. Посетитель был одет в синий костюм. Это был Ронг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Лан, мне потребовалось так много времени, чтобы найти тебя". - Ронг Ран быстро подошел к нему. Он жаловался, но на его лице была улыбка: - Но будучи в состоянии встать с кровати и ходить, похоже, что исцеление Мастера действительно было эффективным. Теперь мне не о чем беспокоиться. А Лан, ты, должно быть, не знаешь, как я волновался, когда ты ранее внезапно упал в обморок в доме старшего брата Хэ Ланце.”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был равнодушен: - О правда?”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Ронг Ран была немного натянутой, затем он снова заговорил в озабоченной манере: - А Лан, ты привык ко дворцу Юньтянь? Мастер не любит, когда его беспокоят, а дворец Юньтянь не позволяет посторонним входить и выходить по своему желанию. Если тебе что-нибудь понадобится, ты можешь сказать своему старшему брату, и я сделаю это за тебя”.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этом нет необходимости”. - Е Юньлань слегка поднял глаза, чтобы посмотреть на Ронг Ран: - Старший брат Ронг, я уже говорил это раньше, я не хотел приходить сюда, чтобы исцелиться”.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Нежелание А Лан из-за Мастера?” - Ронг Ран мягко убеждал: - На самом деле, хотя Мастер культивирует бессердечное дао, он очень добр ко мне и другим ученикам Небесной Секты. Он не так жесток, как говорят посторонние. А Лан действительно не должен оказывать такого сопротивления”.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 так”,-сказал Е Юньлань. -Я просто чувствую, что спасительная милость старшего брата Ронг, который заботился обо мне на протяжении многих лет, уже окупилась. Если ты поможешь мне снова, боюсь, я не смогу принять это”.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 Ран: - Почему А Лан так думает? Я охотно забочусь о тебе. Это не имеет ничего общего с воздаянием своему спасителю. Почему ты принимаешь это так близко к сердцу?”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Но, старший брат”, - беспечно произнес Е Юньлань, - Есть много вещей, которые я уже решил для себя. Мне больше не нужно беспокоить Старшего Брата, чтобы он защищал меня”.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Ронг Ран побледнело. Он наконец понял, что имел в виду Е Юньлань. - А Лан, ты так внезапно сказал это, может быть, старший брат сделал что-то не так, что разозлило тебя?” - Он немного подумал, затем с тревогой объяснил: Тебя рвало кровью, и в то время ты был без сознания. Я отправил тебя к Мастеру, чтобы залечить твои раны только потому, что был вынужден это сделать. Я не пренебрегал твоими желаниями… А Лан, ты не представляешь, как я тогда волновался...”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прошел мимо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Лан!”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Повысил голос и закричал Ронг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http://bllate.org/book/13316/1184305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