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Лан! - Ронг Ран подошел, чтобы помочь успокоить его: - Что с тобой, почему ты вдруг кашляешь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поджал губы и отошел в сторону, наблюдая за Е Юньлань. Когда кашель прекратился, он шагнул вперед и отодвинул Ронг Ран. После поднял человека и подошел к холодной нефритовой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Хэ Ланце! - крикнул ему вслед Ронг Ран. Но другой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легкий, подумал мужчина. Как он может быть таким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положив человека на кровать, он попытался вытереть кровь с губ другой стороны, но больной красавец оттолкнул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лежал боком на холодной нефритовой кровати, его волосы были распущены, как черные водоросли. Он опустил глаза: - Уходите,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а лицо выглядело измученным и уставшим. Мужчина закрыл глаза и больше не хотел заботиться об этих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беспокойство Ронг Ран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Ронг, поскольку Младший брат Е хочет этого, давай выйдем и дадим младшему брату отдохнуть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пальцев Ронг Ран были слегка сжаты. Он твердо смотрел на Е Юньлань, не отрывая взгляда от красных губ. Но внезапно был вытащен Хэ Ланце, стоявшим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осторожно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еще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стоял за дверью, держа в руке бамбуковый зонтик. Он не стал его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еще до того, как летящий дождь приблизился, он уже был разбит в воздухе духовной силой, выходящей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Хэ Ланце, - спросил он, - скажи мне, что случилось с 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объяснил: - Младший брат Е был тяжело ранен божественным огнем, и его меридианы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его меридианы были повреждены, но разве божественный огонь уже не был подавлен? Если его правильно вылечили, как он может продолжать кашлять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огонь подавлен, божественная огненная эссенция время от времени высвобождает маленькие кусочки энергии. С израненным телом младшего брата, как он мог это вынести? Кашель кровью-это нормально. Вот почему я велел ему не покидать холодной нефритовой кровати и попросил не волноваться ни о чем. Он не должен использовать свою духовную энергию. Это позволит ему меньше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все крепче сжимал ручку бамбукового зонтика, - Но если все будет так, как ты сказал, если так будет продолжаться, телу А Лан будет только хуже. Каждый раз, когда энергия божественной огненной сущности медленно просачивается наружу, тем больше его меридианы будут повреждены. Если так пойдет и дальше, он... – мужчина не смог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 Если он будет каждый день принимать Лин Яо и лежать на холодной нефритовой кровати, он сможет жить как обычный человек около сотни лет,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Ронг Ран изменилось: - Я собираюсь найти мастера и попросить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 Младший брат Ронг, тебе не нужно делать бесполезную работу. Ты должен знать, что, когда что-то происходило в тайном царстве только после того, как ученики и я оба умоляли, мастер однажды сделал исключение. Он едва спас жизнь младшему брату Е. Даже если мастер секты сможет подавить Божественную Огненную Сущность, он не сможет избавиться от нее. Если ты попросишь еще раз, результат будет все тот же. Более того, мастер секты долгое время культивировал бессердечный путь. Даже если ты его единственный личный ученик, боюсь, ты все равно не сможешь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тихо сказал: - В наши дни, возможно, единственный способ удалить божественный огонь-это с помощью двойного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брата Хэ Ланце есть огненный духовный корень, и очень вероятно, что в будущем божественный огонь узнает тебя. Если А Лан останется здесь, и не будет других вариантов, ты планируешь использовать этот метод для исцеления А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ответил, не меняясь в лице: - Это последнее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Ронг Ран молчал, потом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Хэ Ланце крикнул Ронг Раню: - Младший брат Ронг, я думал об этом, но все же чувствую, что должен тебе кое-что напомнить. Даже при том, что ты превосходен в печатях и ее взломах, и легко сможешь удалить те которые я установил во дворе, в следующий раз, прежде чем прийти, лучше скажи мне, чтобы младший брат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Ронг Ран повернул голову и уставился прямо на Хэ Ланце. Он мягко улыбнулся: -Почему А Лан должен бояться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тоже хочу кое-что сказать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вырастил прекрасного соловья. Каждый день я кормил его, растил и заботился о нем. Со временем этот соловей привык ко мне и начал петь для меня. Он даже позволил мне погладить его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послушный. Ест пищу только из моих рук и часто делает что-то, чтобы доставить мне удовольствие. До тех пор, пока он мог видеть меня, он был бы полон радости и 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когда однажды он был случайно ранен и пойман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он 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