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Мин Лучуань ушел, Ся Вэньнань вернулся в свою комнату, чтобы помыться, а затем выбрал в гардеробе набор повседневных футболок и шорт, чтобы надеть их. Честно говоря, ему не очень нравилась одежда в шкафу. Для него, вернувшегося к менталитету студента университета, эта одежда казалась слишком «взрослой».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своей комнаты, размышляя стоит ли ему купить несколько новых комплектов на Таобао. Он остановился в дверном проеме, осматриваясь вокруг, после чего направился в сторону столовой и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спален, остальная часть квартиры имела открытую планировку. Кухню и столовую объединили в одно пространство, и на нём были аккуратно расставлены кухонные принадлежности. Кухня была очень чистой, не похоже, что ею кто-то пользовался. Ведь, когда Ся Вэньнань проверил большой встроенный шкаф, там даже была марка печенья и картофельных чипсов, которые он любил с раннего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молоко и печенье и сел за обеденный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находилось окно от пола до потолка, выходившее на восток. Раннее утреннее солнце светило на Ся Вэньнаня снаружи, теплые лучи невольно позволили ему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печенье, Ся Вэньнань достал свой новенький телефон и попытался восстановить резервную копию данных, но ничего не изменилось, единственное, что он получил — это список контактов. Он внимательно изучил их, и остановился на первом имени — единственной заглавной М. На короткое время его взгляд был прикован к этой букве, пока он размышлял, мог ли это быть Мин Лучуань? Он немного поколебался, прежде чем набрать номер. В следующую секунду трубку снял мужчина, и, конечно же, это был не кто иной, как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Ся Вэньнань решительно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установил WeChat и попытался войти со своего номера телефона. Хотя история переписок была пуста, у него всё ещё было много однокурсников в списке друзей, поэтому он нашел соседа по комнате, с которым у него были лучшие отношения и отправил ему сообщение. Тот не ответил ему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отложил телефон и на одном дыхании опустошил всю коробку с молоком, затем встал и приготовился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Мин Лучуаня — или, точнее, его и Мин Лучуаня — располагался в самом центре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вышел из жилого комплекса, в непосредственной близости было очень тихо. Вдоль дороги он видел не очень много магазинов, да и пешеходов на улице встретил мало. По ровной и гладкой дороге мимо него время от времени проносились машины. Такая улица редко встречается в оживленной части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через двадцать минут ходьбы и поворота на двух перекрестках типичный городской пейзаж развернулся перед его глазами, когда он шагнул прямо в сутолоку и суету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несколько мгновений стоял на месте, внезапно потеряв ориентацию. Он как будто внезапно попал в другой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Изнуряющий летний зной в сочетании с какофонией запахов обрушился на него лоб в лоб. Хотя было еще раннее утро, город уже полностью проснулся: пешеходы и автомобили заполонили улицы и распространились из центра города во все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Вэньнаню было неуютно в многолюдных местах. Дело было не в том, что он не любил людей, ему просто не нравились всевозможные запахи, исходившие от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хотя альфы и омеги составляли меньшинство, в таком оживленном торговом районе встреча с ними была неизбежна. В такие моменты его атаковали запахи множества феромонов, содержащие различные эмоции и даже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 бета, поэтому он не должен был чувствовать эти запахи.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тип феромонов мог воздействовать на бет в этом мире — подавляющие феромоны альф. Это привело к тому, что альфы заняли естественное доминирующее положение в обществе. Это своего рода гендерное неравенство, но с этим ничего нельзя было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беты не могли ни чувствовать запах феромонов, ни воспринимать эмоции, которые те передавали.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Вэньнань был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Вэньнань родился бетой, но он чувствовал запах феромонов. Он мог не только чувствовать их аромат, но и ощущать эмоции, которые те несли. Например, когда у омеги в его классе начиналась течка, он и альфы в классе могли обнаружить это практически одновременно. Однако, в отличие от этих альф, феромоны омеги не действовали на него, поэтому, когда у этого омеги начиналась течка, он мог спокойно сидеть в углу класса, ощущая насыщенный всплеск альфа-феромонов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нормальное 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был ребенком, он понятия не имел, что отличается от остальных своих сверстников. Он полагал, что у каждого свой особый запах, особенно у этих очень красивых мальчиков и девочек. Когда он стал старше, он обнаружил, что другие беты вообще не чувствовали запаха феромонов, и что он единственный бета в мире с таким острым обонянием.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отвел его к врачу. Доктор сказал ему, что это могло быть результатом генетически обусловленной гетерозиготной дифференциации, когда он был эмбрионом. Некоторые врачи классифицировали это как болезнь, некоторые этого не делали. Но так как это никак не влияло на жизнь и здоровье Ся Вэньнаня, то и лечить его было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повлияло на его здоровье, но, несомненно, оказало воздействие на жизнь Ся Вэньнаня. Это обоняние всегда доставляло ему крайний дискомфорт — как будто он был вынужден совать нос в личные дела других людей, становясь человеком-невидимкой в мире АО, к которому он не принадлежал.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этот конкретный момент — Ся Вэньнань шел по самой оживленной, самой цветущей улице города, наблюдая за проходящими мимо людьми, и когда до него время от времени доносился сладкий запах феромонов омег, он невольно улавливал и их настроение. Это было своего рода смутное ощущение, одновременно знакомое и чуждое.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по улице, мимо него пронесся худощавый молодой человек, и в воздухе разлился чистый сладкий аромат. Этот запах заставил Ся Вэньнаня остановиться и повернуть голову, чтобы хорошенько разглядеть его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человек был худощавым, его телосложение не было миниатюрным, и Ся Вэньнань также мельком увидел его лицо, когда только что проходил мимо. Он был уверен, что тот парень был бетой, и все же от того пахло феромонами омеги.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слишком необычным. В конце концов, пол человека не всегда определял его внешность. Что Ся Вэньнань нашел странным, так это то, что запах феромонов этого молодого человека был точно таким же, как у девушки, которую он встретил в ресторане быстрого питания в своем родном городе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более чувствителен к запахам, чем обычный человек. Хотя он встречал ограниченное количество альф и омег, насколько он помнил, не существует двух людей, которые пахли бы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доказали обратное.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смог сделать вывод, что феромоны этих двух людей были неотличимы друг от друга, как если бы одни и те же духи были разлиты в два разных флакона. Более того, оба они оказались бетами.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Феромоны? Ся Вэньнань развернулся и продолжил идти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невозможно извлечь феромоны и превратить их во флаконы с духами. Духи могли только имитировать запах феромонов; не было никакого способа извлечь реальную биологическую информацию, которую они содержали. Альфы и омеги могли передавать свои эмоции через феромоны, в том числе свои страхи, счастье, гнев и даже любовь. Духи, с другой стороны, были просто запахом. Они ничего не могли передать, а смысл, который они представляли, обычно навязывался людьми, продающими их, только для увеличения продаж.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внимание Ся Вэньнаня внезапно привлек большой экран на стене торгового здания на углу улицы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рекламный ролик: красивая молодая женщина в белоснежном платье шла сквозь толпу, привлекая внимание высокого альфы, и между двумя людьми повисла двусмысленная атмосфера. В рекламе не фигурировал ни один продукт, и только в конце на экране появилось два слова — Мин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почувствовал, что где-то видел эти слова, а затем тут же вспомнил рабочую карточку, которую он нашел в своей комнате прошлой ночью: «Ming Yan Fragrance Technology Co., LTD». Руководитель отдела исследований и разработок продуктов —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